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7A3" w:rsidRPr="001F37A3" w:rsidRDefault="00DF17BE" w:rsidP="00EC6CD7">
      <w:pPr>
        <w:tabs>
          <w:tab w:val="left" w:pos="4050"/>
        </w:tabs>
        <w:jc w:val="left"/>
        <w:rPr>
          <w:rFonts w:ascii="HG丸ｺﾞｼｯｸM-PRO" w:eastAsia="HG丸ｺﾞｼｯｸM-PRO" w:hAnsi="ＭＳ ゴシック"/>
          <w:b/>
          <w:sz w:val="22"/>
          <w:szCs w:val="22"/>
        </w:rPr>
      </w:pPr>
      <w:r>
        <w:rPr>
          <w:noProof/>
        </w:rPr>
        <w:drawing>
          <wp:anchor distT="0" distB="0" distL="114300" distR="114300" simplePos="0" relativeHeight="251656192" behindDoc="0" locked="0" layoutInCell="1" allowOverlap="1" wp14:anchorId="6108801E" wp14:editId="1E27ECD2">
            <wp:simplePos x="0" y="0"/>
            <wp:positionH relativeFrom="column">
              <wp:posOffset>5029200</wp:posOffset>
            </wp:positionH>
            <wp:positionV relativeFrom="paragraph">
              <wp:posOffset>104775</wp:posOffset>
            </wp:positionV>
            <wp:extent cx="7086600" cy="4286250"/>
            <wp:effectExtent l="0" t="0" r="0" b="0"/>
            <wp:wrapNone/>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9F2554">
        <w:rPr>
          <w:rFonts w:ascii="HG丸ｺﾞｼｯｸM-PRO" w:eastAsia="HG丸ｺﾞｼｯｸM-PRO" w:hAnsi="ＭＳ ゴシック"/>
          <w:b/>
          <w:noProof/>
          <w:sz w:val="22"/>
          <w:szCs w:val="22"/>
        </w:rPr>
        <mc:AlternateContent>
          <mc:Choice Requires="wps">
            <w:drawing>
              <wp:anchor distT="0" distB="0" distL="114300" distR="114300" simplePos="0" relativeHeight="251662336" behindDoc="0" locked="0" layoutInCell="1" allowOverlap="1">
                <wp:simplePos x="0" y="0"/>
                <wp:positionH relativeFrom="column">
                  <wp:posOffset>4991100</wp:posOffset>
                </wp:positionH>
                <wp:positionV relativeFrom="paragraph">
                  <wp:posOffset>13335</wp:posOffset>
                </wp:positionV>
                <wp:extent cx="1285875" cy="224790"/>
                <wp:effectExtent l="9525" t="13335" r="9525" b="9525"/>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24790"/>
                        </a:xfrm>
                        <a:prstGeom prst="rect">
                          <a:avLst/>
                        </a:prstGeom>
                        <a:solidFill>
                          <a:srgbClr val="FFFFFF"/>
                        </a:solidFill>
                        <a:ln w="9525">
                          <a:solidFill>
                            <a:srgbClr val="000000"/>
                          </a:solidFill>
                          <a:miter lim="800000"/>
                          <a:headEnd/>
                          <a:tailEnd/>
                        </a:ln>
                      </wps:spPr>
                      <wps:txbx>
                        <w:txbxContent>
                          <w:p w:rsidR="00356B6F" w:rsidRPr="00356B6F" w:rsidRDefault="00356B6F">
                            <w:pPr>
                              <w:rPr>
                                <w:rFonts w:ascii="HG丸ｺﾞｼｯｸM-PRO" w:eastAsia="HG丸ｺﾞｼｯｸM-PRO" w:hAnsi="HG丸ｺﾞｼｯｸM-PRO"/>
                                <w:sz w:val="24"/>
                              </w:rPr>
                            </w:pPr>
                            <w:r w:rsidRPr="00356B6F">
                              <w:rPr>
                                <w:rFonts w:ascii="HG丸ｺﾞｼｯｸM-PRO" w:eastAsia="HG丸ｺﾞｼｯｸM-PRO" w:hAnsi="HG丸ｺﾞｼｯｸM-PRO" w:hint="eastAsia"/>
                                <w:sz w:val="24"/>
                              </w:rPr>
                              <w:t>児童アンケート</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93pt;margin-top:1.05pt;width:101.25pt;height:1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">
                <v:textbox style="mso-fit-shape-to-text:t" inset="5.85pt,.7pt,5.85pt,.7pt">
                  <w:txbxContent>
                    <w:p w:rsidR="00356B6F" w:rsidRPr="00356B6F" w:rsidRDefault="00356B6F">
                      <w:pPr>
                        <w:rPr>
                          <w:rFonts w:ascii="HG丸ｺﾞｼｯｸM-PRO" w:eastAsia="HG丸ｺﾞｼｯｸM-PRO" w:hAnsi="HG丸ｺﾞｼｯｸM-PRO"/>
                          <w:sz w:val="24"/>
                        </w:rPr>
                      </w:pPr>
                      <w:r w:rsidRPr="00356B6F">
                        <w:rPr>
                          <w:rFonts w:ascii="HG丸ｺﾞｼｯｸM-PRO" w:eastAsia="HG丸ｺﾞｼｯｸM-PRO" w:hAnsi="HG丸ｺﾞｼｯｸM-PRO" w:hint="eastAsia"/>
                          <w:sz w:val="24"/>
                        </w:rPr>
                        <w:t>児童アンケート</w:t>
                      </w:r>
                    </w:p>
                  </w:txbxContent>
                </v:textbox>
              </v:shape>
            </w:pict>
          </mc:Fallback>
        </mc:AlternateContent>
      </w:r>
      <w:r w:rsidR="009F2554">
        <w:rPr>
          <w:noProof/>
        </w:rPr>
        <mc:AlternateContent>
          <mc:Choice Requires="wps">
            <w:drawing>
              <wp:anchor distT="0" distB="0" distL="114300" distR="114300" simplePos="0" relativeHeight="251659264" behindDoc="0" locked="0" layoutInCell="1" allowOverlap="1">
                <wp:simplePos x="0" y="0"/>
                <wp:positionH relativeFrom="column">
                  <wp:posOffset>4017645</wp:posOffset>
                </wp:positionH>
                <wp:positionV relativeFrom="paragraph">
                  <wp:posOffset>159385</wp:posOffset>
                </wp:positionV>
                <wp:extent cx="893445" cy="563245"/>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3445" cy="56324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57833" w:rsidRDefault="00454E2C">
                            <w:pPr>
                              <w:rPr>
                                <w:rFonts w:ascii="HG丸ｺﾞｼｯｸM-PRO" w:eastAsia="HG丸ｺﾞｼｯｸM-PRO" w:hAnsi="HG丸ｺﾞｼｯｸM-PRO"/>
                              </w:rPr>
                            </w:pPr>
                            <w:r>
                              <w:rPr>
                                <w:rFonts w:ascii="HG丸ｺﾞｼｯｸM-PRO" w:eastAsia="HG丸ｺﾞｼｯｸM-PRO" w:hAnsi="HG丸ｺﾞｼｯｸM-PRO" w:hint="eastAsia"/>
                              </w:rPr>
                              <w:t>3月号増刊</w:t>
                            </w:r>
                          </w:p>
                          <w:p w:rsidR="000B036C" w:rsidRPr="00F57833" w:rsidRDefault="000B036C">
                            <w:pPr>
                              <w:rPr>
                                <w:rFonts w:ascii="HG丸ｺﾞｼｯｸM-PRO" w:eastAsia="HG丸ｺﾞｼｯｸM-PRO" w:hAnsi="HG丸ｺﾞｼｯｸM-PRO"/>
                                <w:sz w:val="16"/>
                                <w:szCs w:val="16"/>
                              </w:rPr>
                            </w:pPr>
                            <w:r w:rsidRPr="000B036C">
                              <w:rPr>
                                <w:rFonts w:ascii="HG丸ｺﾞｼｯｸM-PRO" w:eastAsia="HG丸ｺﾞｼｯｸM-PRO" w:hAnsi="HG丸ｺﾞｼｯｸM-PRO" w:hint="eastAsia"/>
                              </w:rPr>
                              <w:t>ＮＯ．</w:t>
                            </w:r>
                            <w:r w:rsidR="00454E2C">
                              <w:rPr>
                                <w:rFonts w:ascii="HG丸ｺﾞｼｯｸM-PRO" w:eastAsia="HG丸ｺﾞｼｯｸM-PRO" w:hAnsi="HG丸ｺﾞｼｯｸM-PRO" w:hint="eastAsia"/>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 o:spid="_x0000_s1027" type="#_x0000_t202" style="position:absolute;margin-left:316.35pt;margin-top:12.55pt;width:70.35pt;height:4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" fillcolor="white [3201]" stroked="f" strokeweight=".5pt">
                <v:fill opacity="0"/>
                <v:path arrowok="t"/>
                <v:textbox>
                  <w:txbxContent>
                    <w:p w:rsidR="00F57833" w:rsidRDefault="00454E2C">
                      <w:pPr>
                        <w:rPr>
                          <w:rFonts w:ascii="HG丸ｺﾞｼｯｸM-PRO" w:eastAsia="HG丸ｺﾞｼｯｸM-PRO" w:hAnsi="HG丸ｺﾞｼｯｸM-PRO"/>
                        </w:rPr>
                      </w:pPr>
                      <w:r>
                        <w:rPr>
                          <w:rFonts w:ascii="HG丸ｺﾞｼｯｸM-PRO" w:eastAsia="HG丸ｺﾞｼｯｸM-PRO" w:hAnsi="HG丸ｺﾞｼｯｸM-PRO" w:hint="eastAsia"/>
                        </w:rPr>
                        <w:t>3月号増刊</w:t>
                      </w:r>
                    </w:p>
                    <w:p w:rsidR="000B036C" w:rsidRPr="00F57833" w:rsidRDefault="000B036C">
                      <w:pPr>
                        <w:rPr>
                          <w:rFonts w:ascii="HG丸ｺﾞｼｯｸM-PRO" w:eastAsia="HG丸ｺﾞｼｯｸM-PRO" w:hAnsi="HG丸ｺﾞｼｯｸM-PRO"/>
                          <w:sz w:val="16"/>
                          <w:szCs w:val="16"/>
                        </w:rPr>
                      </w:pPr>
                      <w:r w:rsidRPr="000B036C">
                        <w:rPr>
                          <w:rFonts w:ascii="HG丸ｺﾞｼｯｸM-PRO" w:eastAsia="HG丸ｺﾞｼｯｸM-PRO" w:hAnsi="HG丸ｺﾞｼｯｸM-PRO" w:hint="eastAsia"/>
                        </w:rPr>
                        <w:t>ＮＯ．</w:t>
                      </w:r>
                      <w:r w:rsidR="00454E2C">
                        <w:rPr>
                          <w:rFonts w:ascii="HG丸ｺﾞｼｯｸM-PRO" w:eastAsia="HG丸ｺﾞｼｯｸM-PRO" w:hAnsi="HG丸ｺﾞｼｯｸM-PRO" w:hint="eastAsia"/>
                        </w:rPr>
                        <w:t>16</w:t>
                      </w:r>
                    </w:p>
                  </w:txbxContent>
                </v:textbox>
              </v:shape>
            </w:pict>
          </mc:Fallback>
        </mc:AlternateContent>
      </w:r>
      <w:r w:rsidR="00F57833">
        <w:rPr>
          <w:rFonts w:ascii="ＤＦ新細丸ゴシック体" w:eastAsia="ＤＦ新細丸ゴシック体" w:hAnsi="ＭＳ ゴシック"/>
          <w:b/>
          <w:noProof/>
          <w:sz w:val="24"/>
          <w:szCs w:val="22"/>
        </w:rPr>
        <w:drawing>
          <wp:anchor distT="0" distB="0" distL="114300" distR="114300" simplePos="0" relativeHeight="251643904" behindDoc="1" locked="0" layoutInCell="1" allowOverlap="1" wp14:anchorId="37ED9C69" wp14:editId="31964043">
            <wp:simplePos x="0" y="0"/>
            <wp:positionH relativeFrom="column">
              <wp:posOffset>-21264</wp:posOffset>
            </wp:positionH>
            <wp:positionV relativeFrom="paragraph">
              <wp:posOffset>-10633</wp:posOffset>
            </wp:positionV>
            <wp:extent cx="4997302" cy="1190578"/>
            <wp:effectExtent l="1905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97302" cy="1190578"/>
                    </a:xfrm>
                    <a:prstGeom prst="rect">
                      <a:avLst/>
                    </a:prstGeom>
                    <a:noFill/>
                    <a:ln>
                      <a:noFill/>
                    </a:ln>
                  </pic:spPr>
                </pic:pic>
              </a:graphicData>
            </a:graphic>
          </wp:anchor>
        </w:drawing>
      </w:r>
    </w:p>
    <w:p w:rsidR="001F37A3" w:rsidRPr="001F37A3" w:rsidRDefault="009F2554" w:rsidP="001F37A3">
      <w:pPr>
        <w:rPr>
          <w:rFonts w:ascii="HG丸ｺﾞｼｯｸM-PRO" w:eastAsia="HG丸ｺﾞｼｯｸM-PRO" w:hAnsi="ＭＳ ゴシック"/>
          <w:b/>
          <w:sz w:val="22"/>
          <w:szCs w:val="22"/>
        </w:rPr>
      </w:pPr>
      <w:r>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64384" behindDoc="0" locked="0" layoutInCell="1" allowOverlap="1">
                <wp:simplePos x="0" y="0"/>
                <wp:positionH relativeFrom="column">
                  <wp:posOffset>10377170</wp:posOffset>
                </wp:positionH>
                <wp:positionV relativeFrom="paragraph">
                  <wp:posOffset>104775</wp:posOffset>
                </wp:positionV>
                <wp:extent cx="1671955" cy="3009900"/>
                <wp:effectExtent l="13970"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3009900"/>
                        </a:xfrm>
                        <a:prstGeom prst="rect">
                          <a:avLst/>
                        </a:prstGeom>
                        <a:solidFill>
                          <a:srgbClr val="FFFFFF"/>
                        </a:solidFill>
                        <a:ln w="15875" cap="flat">
                          <a:solidFill>
                            <a:srgbClr val="000000"/>
                          </a:solidFill>
                          <a:prstDash val="dash"/>
                          <a:miter lim="800000"/>
                          <a:headEnd/>
                          <a:tailEnd/>
                        </a:ln>
                      </wps:spPr>
                      <wps:txbx>
                        <w:txbxContent>
                          <w:p w:rsidR="00056C88" w:rsidRDefault="00056C88">
                            <w:pPr>
                              <w:rPr>
                                <w:rFonts w:ascii="HG丸ｺﾞｼｯｸM-PRO" w:eastAsia="HG丸ｺﾞｼｯｸM-PRO" w:hAnsi="HG丸ｺﾞｼｯｸM-PRO" w:hint="eastAsia"/>
                                <w:sz w:val="16"/>
                                <w:szCs w:val="16"/>
                              </w:rPr>
                            </w:pPr>
                            <w:r w:rsidRPr="00056C88">
                              <w:rPr>
                                <w:rFonts w:ascii="HG丸ｺﾞｼｯｸM-PRO" w:eastAsia="HG丸ｺﾞｼｯｸM-PRO" w:hAnsi="HG丸ｺﾞｼｯｸM-PRO" w:hint="eastAsia"/>
                              </w:rPr>
                              <w:t>先</w:t>
                            </w:r>
                            <w:r w:rsidR="000E2EBB">
                              <w:rPr>
                                <w:rFonts w:ascii="HG丸ｺﾞｼｯｸM-PRO" w:eastAsia="HG丸ｺﾞｼｯｸM-PRO" w:hAnsi="HG丸ｺﾞｼｯｸM-PRO" w:hint="eastAsia"/>
                              </w:rPr>
                              <w:t>生も</w:t>
                            </w:r>
                            <w:r w:rsidRPr="00056C88">
                              <w:rPr>
                                <w:rFonts w:ascii="HG丸ｺﾞｼｯｸM-PRO" w:eastAsia="HG丸ｺﾞｼｯｸM-PRO" w:hAnsi="HG丸ｺﾞｼｯｸM-PRO" w:hint="eastAsia"/>
                              </w:rPr>
                              <w:t>お家の人たちもみんなががんばっていたこと知っているよ！</w:t>
                            </w:r>
                          </w:p>
                          <w:p w:rsidR="00DF17BE" w:rsidRPr="00DF17BE" w:rsidRDefault="00DF17BE">
                            <w:pPr>
                              <w:rPr>
                                <w:rFonts w:ascii="HG丸ｺﾞｼｯｸM-PRO" w:eastAsia="HG丸ｺﾞｼｯｸM-PRO" w:hAnsi="HG丸ｺﾞｼｯｸM-PRO" w:hint="eastAsia"/>
                                <w:sz w:val="16"/>
                                <w:szCs w:val="16"/>
                              </w:rPr>
                            </w:pPr>
                          </w:p>
                          <w:p w:rsidR="00056C88" w:rsidRPr="00DF17BE" w:rsidRDefault="00056C88">
                            <w:pPr>
                              <w:rPr>
                                <w:rFonts w:asciiTheme="minorEastAsia" w:eastAsiaTheme="minorEastAsia" w:hAnsiTheme="minorEastAsia"/>
                                <w:sz w:val="20"/>
                                <w:szCs w:val="20"/>
                              </w:rPr>
                            </w:pPr>
                            <w:r w:rsidRPr="00DF17BE">
                              <w:rPr>
                                <w:rFonts w:asciiTheme="minorEastAsia" w:eastAsiaTheme="minorEastAsia" w:hAnsiTheme="minorEastAsia" w:hint="eastAsia"/>
                                <w:sz w:val="20"/>
                                <w:szCs w:val="20"/>
                              </w:rPr>
                              <w:t>「学校は楽しくて仲のよい友だちがいる。」と感じている人が多くてうれしいです。運動場でも元気に遊べました。学習に対するチャレンジ</w:t>
                            </w:r>
                            <w:r w:rsidR="00DF17BE">
                              <w:rPr>
                                <w:rFonts w:asciiTheme="minorEastAsia" w:eastAsiaTheme="minorEastAsia" w:hAnsiTheme="minorEastAsia" w:hint="eastAsia"/>
                                <w:sz w:val="20"/>
                                <w:szCs w:val="20"/>
                              </w:rPr>
                              <w:t>スピリッツ</w:t>
                            </w:r>
                            <w:r w:rsidRPr="00DF17BE">
                              <w:rPr>
                                <w:rFonts w:asciiTheme="minorEastAsia" w:eastAsiaTheme="minorEastAsia" w:hAnsiTheme="minorEastAsia" w:hint="eastAsia"/>
                                <w:sz w:val="20"/>
                                <w:szCs w:val="20"/>
                              </w:rPr>
                              <w:t>や調べたり発表したりする学習への意欲（7.8．）は、他の項目に比べると少し低いですね。先生たちは、「勉強」を教えるとともに「学習の仕方」を教えることをがんばっているよ。これからも頼ってね。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817.1pt;margin-top:8.25pt;width:131.65pt;height:2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" strokeweight="1.25pt">
                <v:stroke dashstyle="dash"/>
                <v:textbox inset="5.85pt,.7pt,5.85pt,.7pt">
                  <w:txbxContent>
                    <w:p w:rsidR="00056C88" w:rsidRDefault="00056C88">
                      <w:pPr>
                        <w:rPr>
                          <w:rFonts w:ascii="HG丸ｺﾞｼｯｸM-PRO" w:eastAsia="HG丸ｺﾞｼｯｸM-PRO" w:hAnsi="HG丸ｺﾞｼｯｸM-PRO" w:hint="eastAsia"/>
                          <w:sz w:val="16"/>
                          <w:szCs w:val="16"/>
                        </w:rPr>
                      </w:pPr>
                      <w:r w:rsidRPr="00056C88">
                        <w:rPr>
                          <w:rFonts w:ascii="HG丸ｺﾞｼｯｸM-PRO" w:eastAsia="HG丸ｺﾞｼｯｸM-PRO" w:hAnsi="HG丸ｺﾞｼｯｸM-PRO" w:hint="eastAsia"/>
                        </w:rPr>
                        <w:t>先</w:t>
                      </w:r>
                      <w:r w:rsidR="000E2EBB">
                        <w:rPr>
                          <w:rFonts w:ascii="HG丸ｺﾞｼｯｸM-PRO" w:eastAsia="HG丸ｺﾞｼｯｸM-PRO" w:hAnsi="HG丸ｺﾞｼｯｸM-PRO" w:hint="eastAsia"/>
                        </w:rPr>
                        <w:t>生も</w:t>
                      </w:r>
                      <w:r w:rsidRPr="00056C88">
                        <w:rPr>
                          <w:rFonts w:ascii="HG丸ｺﾞｼｯｸM-PRO" w:eastAsia="HG丸ｺﾞｼｯｸM-PRO" w:hAnsi="HG丸ｺﾞｼｯｸM-PRO" w:hint="eastAsia"/>
                        </w:rPr>
                        <w:t>お家の人たちもみんなががんばっていたこと知っているよ！</w:t>
                      </w:r>
                    </w:p>
                    <w:p w:rsidR="00DF17BE" w:rsidRPr="00DF17BE" w:rsidRDefault="00DF17BE">
                      <w:pPr>
                        <w:rPr>
                          <w:rFonts w:ascii="HG丸ｺﾞｼｯｸM-PRO" w:eastAsia="HG丸ｺﾞｼｯｸM-PRO" w:hAnsi="HG丸ｺﾞｼｯｸM-PRO" w:hint="eastAsia"/>
                          <w:sz w:val="16"/>
                          <w:szCs w:val="16"/>
                        </w:rPr>
                      </w:pPr>
                    </w:p>
                    <w:p w:rsidR="00056C88" w:rsidRPr="00DF17BE" w:rsidRDefault="00056C88">
                      <w:pPr>
                        <w:rPr>
                          <w:rFonts w:asciiTheme="minorEastAsia" w:eastAsiaTheme="minorEastAsia" w:hAnsiTheme="minorEastAsia"/>
                          <w:sz w:val="20"/>
                          <w:szCs w:val="20"/>
                        </w:rPr>
                      </w:pPr>
                      <w:r w:rsidRPr="00DF17BE">
                        <w:rPr>
                          <w:rFonts w:asciiTheme="minorEastAsia" w:eastAsiaTheme="minorEastAsia" w:hAnsiTheme="minorEastAsia" w:hint="eastAsia"/>
                          <w:sz w:val="20"/>
                          <w:szCs w:val="20"/>
                        </w:rPr>
                        <w:t>「学校は楽しくて仲のよい友だちがいる。」と感じている人が多くてうれしいです。運動場でも元気に遊べました。学習に対するチャレンジ</w:t>
                      </w:r>
                      <w:r w:rsidR="00DF17BE">
                        <w:rPr>
                          <w:rFonts w:asciiTheme="minorEastAsia" w:eastAsiaTheme="minorEastAsia" w:hAnsiTheme="minorEastAsia" w:hint="eastAsia"/>
                          <w:sz w:val="20"/>
                          <w:szCs w:val="20"/>
                        </w:rPr>
                        <w:t>スピリッツ</w:t>
                      </w:r>
                      <w:r w:rsidRPr="00DF17BE">
                        <w:rPr>
                          <w:rFonts w:asciiTheme="minorEastAsia" w:eastAsiaTheme="minorEastAsia" w:hAnsiTheme="minorEastAsia" w:hint="eastAsia"/>
                          <w:sz w:val="20"/>
                          <w:szCs w:val="20"/>
                        </w:rPr>
                        <w:t>や調べたり発表したりする学習への意欲（7.8．）は、他の項目に比べると少し低いですね。先生たちは、「勉強」を教えるとともに「学習の仕方」を教えることをがんばっているよ。これからも頼ってね。</w:t>
                      </w:r>
                    </w:p>
                  </w:txbxContent>
                </v:textbox>
              </v:shape>
            </w:pict>
          </mc:Fallback>
        </mc:AlternateContent>
      </w:r>
      <w:r>
        <w:rPr>
          <w:rFonts w:ascii="HG丸ｺﾞｼｯｸM-PRO" w:eastAsia="HG丸ｺﾞｼｯｸM-PRO" w:hAnsi="ＭＳ ゴシック"/>
          <w:b/>
          <w:noProof/>
          <w:sz w:val="22"/>
          <w:szCs w:val="22"/>
        </w:rPr>
        <mc:AlternateContent>
          <mc:Choice Requires="wps">
            <w:drawing>
              <wp:anchor distT="0" distB="0" distL="114300" distR="114300" simplePos="0" relativeHeight="251658240" behindDoc="0" locked="0" layoutInCell="1" allowOverlap="1">
                <wp:simplePos x="0" y="0"/>
                <wp:positionH relativeFrom="column">
                  <wp:posOffset>551815</wp:posOffset>
                </wp:positionH>
                <wp:positionV relativeFrom="paragraph">
                  <wp:posOffset>0</wp:posOffset>
                </wp:positionV>
                <wp:extent cx="3837940" cy="862965"/>
                <wp:effectExtent l="0" t="0" r="0" b="0"/>
                <wp:wrapNone/>
                <wp:docPr id="10"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7940" cy="86296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69BB" w:rsidRDefault="005369BB">
                            <w:pPr>
                              <w:rPr>
                                <w:rFonts w:ascii="HG丸ｺﾞｼｯｸM-PRO" w:eastAsia="HG丸ｺﾞｼｯｸM-PRO"/>
                                <w:sz w:val="20"/>
                                <w:szCs w:val="28"/>
                              </w:rPr>
                            </w:pPr>
                            <w:r w:rsidRPr="0052318A">
                              <w:rPr>
                                <w:rFonts w:ascii="HG丸ｺﾞｼｯｸM-PRO" w:eastAsia="HG丸ｺﾞｼｯｸM-PRO" w:hint="eastAsia"/>
                                <w:b/>
                                <w:w w:val="200"/>
                                <w:sz w:val="44"/>
                                <w:szCs w:val="72"/>
                              </w:rPr>
                              <w:t>なかのだより</w:t>
                            </w:r>
                          </w:p>
                          <w:p w:rsidR="005369BB" w:rsidRPr="00005F41" w:rsidRDefault="005369BB" w:rsidP="004500DB">
                            <w:pPr>
                              <w:rPr>
                                <w:rFonts w:ascii="HG丸ｺﾞｼｯｸM-PRO" w:eastAsia="HG丸ｺﾞｼｯｸM-PRO"/>
                                <w:szCs w:val="21"/>
                              </w:rPr>
                            </w:pPr>
                            <w:r w:rsidRPr="00005F41">
                              <w:rPr>
                                <w:rFonts w:ascii="HG丸ｺﾞｼｯｸM-PRO" w:eastAsia="HG丸ｺﾞｼｯｸM-PRO" w:hint="eastAsia"/>
                                <w:szCs w:val="21"/>
                              </w:rPr>
                              <w:t>◆校訓◆</w:t>
                            </w:r>
                            <w:r w:rsidR="00F57833">
                              <w:rPr>
                                <w:rFonts w:ascii="HG丸ｺﾞｼｯｸM-PRO" w:eastAsia="HG丸ｺﾞｼｯｸM-PRO" w:hint="eastAsia"/>
                                <w:szCs w:val="21"/>
                              </w:rPr>
                              <w:t xml:space="preserve">　</w:t>
                            </w:r>
                            <w:r>
                              <w:rPr>
                                <w:rFonts w:ascii="HG丸ｺﾞｼｯｸM-PRO" w:eastAsia="HG丸ｺﾞｼｯｸM-PRO" w:hint="eastAsia"/>
                                <w:b/>
                                <w:szCs w:val="21"/>
                                <w:u w:val="single"/>
                              </w:rPr>
                              <w:t>正しく　　明るく　　たくましく</w:t>
                            </w:r>
                          </w:p>
                          <w:p w:rsidR="005369BB" w:rsidRPr="00005F41" w:rsidRDefault="005369BB" w:rsidP="004500DB">
                            <w:pPr>
                              <w:ind w:right="1260"/>
                              <w:rPr>
                                <w:szCs w:val="21"/>
                                <w:lang w:eastAsia="zh-CN"/>
                              </w:rPr>
                            </w:pPr>
                            <w:r>
                              <w:rPr>
                                <w:rFonts w:ascii="HG丸ｺﾞｼｯｸM-PRO" w:eastAsia="HG丸ｺﾞｼｯｸM-PRO" w:hint="eastAsia"/>
                                <w:szCs w:val="28"/>
                                <w:lang w:eastAsia="zh-CN"/>
                              </w:rPr>
                              <w:t>大阪市立中野小</w:t>
                            </w:r>
                            <w:r>
                              <w:rPr>
                                <w:rFonts w:ascii="HG丸ｺﾞｼｯｸM-PRO" w:eastAsia="HG丸ｺﾞｼｯｸM-PRO" w:hint="eastAsia"/>
                                <w:szCs w:val="28"/>
                              </w:rPr>
                              <w:t xml:space="preserve">学校　</w:t>
                            </w:r>
                            <w:r w:rsidRPr="00005F41">
                              <w:rPr>
                                <w:rFonts w:ascii="HG丸ｺﾞｼｯｸM-PRO" w:eastAsia="HG丸ｺﾞｼｯｸM-PRO" w:hint="eastAsia"/>
                                <w:szCs w:val="28"/>
                                <w:lang w:eastAsia="zh-CN"/>
                              </w:rPr>
                              <w:t>℡　06-6352-3258</w:t>
                            </w:r>
                          </w:p>
                          <w:p w:rsidR="005369BB" w:rsidRDefault="00536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9" type="#_x0000_t202" style="position:absolute;left:0;text-align:left;margin-left:43.45pt;margin-top:0;width:302.2pt;height:6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" fillcolor="white [3201]" stroked="f" strokeweight=".5pt">
                <v:fill opacity="0"/>
                <v:path arrowok="t"/>
                <v:textbox>
                  <w:txbxContent>
                    <w:p w:rsidR="005369BB" w:rsidRDefault="005369BB">
                      <w:pPr>
                        <w:rPr>
                          <w:rFonts w:ascii="HG丸ｺﾞｼｯｸM-PRO" w:eastAsia="HG丸ｺﾞｼｯｸM-PRO"/>
                          <w:sz w:val="20"/>
                          <w:szCs w:val="28"/>
                        </w:rPr>
                      </w:pPr>
                      <w:r w:rsidRPr="0052318A">
                        <w:rPr>
                          <w:rFonts w:ascii="HG丸ｺﾞｼｯｸM-PRO" w:eastAsia="HG丸ｺﾞｼｯｸM-PRO" w:hint="eastAsia"/>
                          <w:b/>
                          <w:w w:val="200"/>
                          <w:sz w:val="44"/>
                          <w:szCs w:val="72"/>
                        </w:rPr>
                        <w:t>なかのだより</w:t>
                      </w:r>
                    </w:p>
                    <w:p w:rsidR="005369BB" w:rsidRPr="00005F41" w:rsidRDefault="005369BB" w:rsidP="004500DB">
                      <w:pPr>
                        <w:rPr>
                          <w:rFonts w:ascii="HG丸ｺﾞｼｯｸM-PRO" w:eastAsia="HG丸ｺﾞｼｯｸM-PRO"/>
                          <w:szCs w:val="21"/>
                        </w:rPr>
                      </w:pPr>
                      <w:r w:rsidRPr="00005F41">
                        <w:rPr>
                          <w:rFonts w:ascii="HG丸ｺﾞｼｯｸM-PRO" w:eastAsia="HG丸ｺﾞｼｯｸM-PRO" w:hint="eastAsia"/>
                          <w:szCs w:val="21"/>
                        </w:rPr>
                        <w:t>◆校訓◆</w:t>
                      </w:r>
                      <w:r w:rsidR="00F57833">
                        <w:rPr>
                          <w:rFonts w:ascii="HG丸ｺﾞｼｯｸM-PRO" w:eastAsia="HG丸ｺﾞｼｯｸM-PRO" w:hint="eastAsia"/>
                          <w:szCs w:val="21"/>
                        </w:rPr>
                        <w:t xml:space="preserve">　</w:t>
                      </w:r>
                      <w:r>
                        <w:rPr>
                          <w:rFonts w:ascii="HG丸ｺﾞｼｯｸM-PRO" w:eastAsia="HG丸ｺﾞｼｯｸM-PRO" w:hint="eastAsia"/>
                          <w:b/>
                          <w:szCs w:val="21"/>
                          <w:u w:val="single"/>
                        </w:rPr>
                        <w:t>正しく　　明るく　　たくましく</w:t>
                      </w:r>
                    </w:p>
                    <w:p w:rsidR="005369BB" w:rsidRPr="00005F41" w:rsidRDefault="005369BB" w:rsidP="004500DB">
                      <w:pPr>
                        <w:ind w:right="1260"/>
                        <w:rPr>
                          <w:szCs w:val="21"/>
                          <w:lang w:eastAsia="zh-CN"/>
                        </w:rPr>
                      </w:pPr>
                      <w:r>
                        <w:rPr>
                          <w:rFonts w:ascii="HG丸ｺﾞｼｯｸM-PRO" w:eastAsia="HG丸ｺﾞｼｯｸM-PRO" w:hint="eastAsia"/>
                          <w:szCs w:val="28"/>
                          <w:lang w:eastAsia="zh-CN"/>
                        </w:rPr>
                        <w:t>大阪市立中野小</w:t>
                      </w:r>
                      <w:r>
                        <w:rPr>
                          <w:rFonts w:ascii="HG丸ｺﾞｼｯｸM-PRO" w:eastAsia="HG丸ｺﾞｼｯｸM-PRO" w:hint="eastAsia"/>
                          <w:szCs w:val="28"/>
                        </w:rPr>
                        <w:t xml:space="preserve">学校　</w:t>
                      </w:r>
                      <w:r w:rsidRPr="00005F41">
                        <w:rPr>
                          <w:rFonts w:ascii="HG丸ｺﾞｼｯｸM-PRO" w:eastAsia="HG丸ｺﾞｼｯｸM-PRO" w:hint="eastAsia"/>
                          <w:szCs w:val="28"/>
                          <w:lang w:eastAsia="zh-CN"/>
                        </w:rPr>
                        <w:t>℡　06-6352-3258</w:t>
                      </w:r>
                    </w:p>
                    <w:p w:rsidR="005369BB" w:rsidRDefault="005369BB"/>
                  </w:txbxContent>
                </v:textbox>
              </v:shape>
            </w:pict>
          </mc:Fallback>
        </mc:AlternateContent>
      </w:r>
      <w:r w:rsidR="004500DB">
        <w:rPr>
          <w:noProof/>
        </w:rPr>
        <w:drawing>
          <wp:anchor distT="0" distB="0" distL="114300" distR="114300" simplePos="0" relativeHeight="251648000" behindDoc="0" locked="0" layoutInCell="1" allowOverlap="1" wp14:anchorId="05D897F6" wp14:editId="614A743C">
            <wp:simplePos x="0" y="0"/>
            <wp:positionH relativeFrom="column">
              <wp:posOffset>106326</wp:posOffset>
            </wp:positionH>
            <wp:positionV relativeFrom="paragraph">
              <wp:posOffset>119148</wp:posOffset>
            </wp:positionV>
            <wp:extent cx="574158" cy="539849"/>
            <wp:effectExtent l="0" t="0" r="0" b="0"/>
            <wp:wrapNone/>
            <wp:docPr id="4" name="図 4" descr="画像1%2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画像1%2000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730" cy="540387"/>
                    </a:xfrm>
                    <a:prstGeom prst="rect">
                      <a:avLst/>
                    </a:prstGeom>
                    <a:noFill/>
                  </pic:spPr>
                </pic:pic>
              </a:graphicData>
            </a:graphic>
          </wp:anchor>
        </w:drawing>
      </w:r>
    </w:p>
    <w:p w:rsidR="00FF409D" w:rsidRPr="001F37A3" w:rsidRDefault="00FF409D" w:rsidP="00EC6CD7">
      <w:pPr>
        <w:tabs>
          <w:tab w:val="left" w:pos="10889"/>
        </w:tabs>
        <w:rPr>
          <w:rFonts w:ascii="HG丸ｺﾞｼｯｸM-PRO" w:eastAsia="HG丸ｺﾞｼｯｸM-PRO" w:hAnsi="ＭＳ ゴシック"/>
          <w:b/>
          <w:sz w:val="22"/>
          <w:szCs w:val="22"/>
        </w:rPr>
      </w:pPr>
    </w:p>
    <w:p w:rsidR="001F37A3" w:rsidRPr="00FF409D" w:rsidRDefault="009F2554" w:rsidP="00FF409D">
      <w:pPr>
        <w:tabs>
          <w:tab w:val="left" w:pos="10889"/>
        </w:tabs>
        <w:rPr>
          <w:rFonts w:ascii="HG丸ｺﾞｼｯｸM-PRO" w:eastAsia="HG丸ｺﾞｼｯｸM-PRO" w:hAnsi="ＭＳ ゴシック"/>
          <w:b/>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3441700</wp:posOffset>
                </wp:positionH>
                <wp:positionV relativeFrom="paragraph">
                  <wp:posOffset>149860</wp:posOffset>
                </wp:positionV>
                <wp:extent cx="1438275" cy="266700"/>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2667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57833" w:rsidRPr="00F57833" w:rsidRDefault="00F57833" w:rsidP="00F57833">
                            <w:pPr>
                              <w:rPr>
                                <w:rFonts w:ascii="HG丸ｺﾞｼｯｸM-PRO" w:eastAsia="HG丸ｺﾞｼｯｸM-PRO" w:hAnsi="HG丸ｺﾞｼｯｸM-PRO"/>
                                <w:sz w:val="16"/>
                                <w:szCs w:val="16"/>
                              </w:rPr>
                            </w:pPr>
                            <w:r>
                              <w:rPr>
                                <w:rFonts w:ascii="HG丸ｺﾞｼｯｸM-PRO" w:eastAsia="HG丸ｺﾞｼｯｸM-PRO" w:hint="eastAsia"/>
                                <w:sz w:val="20"/>
                                <w:szCs w:val="28"/>
                              </w:rPr>
                              <w:t>平</w:t>
                            </w:r>
                            <w:r w:rsidR="00454E2C">
                              <w:rPr>
                                <w:rFonts w:ascii="HG丸ｺﾞｼｯｸM-PRO" w:eastAsia="HG丸ｺﾞｼｯｸM-PRO" w:hint="eastAsia"/>
                                <w:sz w:val="20"/>
                                <w:szCs w:val="28"/>
                              </w:rPr>
                              <w:t>成28年3月15</w:t>
                            </w:r>
                            <w:r>
                              <w:rPr>
                                <w:rFonts w:ascii="HG丸ｺﾞｼｯｸM-PRO" w:eastAsia="HG丸ｺﾞｼｯｸM-PRO" w:hint="eastAsia"/>
                                <w:sz w:val="20"/>
                                <w:szCs w:val="28"/>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30" type="#_x0000_t202" style="position:absolute;left:0;text-align:left;margin-left:271pt;margin-top:11.8pt;width:113.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" fillcolor="white [3201]" stroked="f" strokeweight=".5pt">
                <v:fill opacity="0"/>
                <v:path arrowok="t"/>
                <v:textbox>
                  <w:txbxContent>
                    <w:p w:rsidR="00F57833" w:rsidRPr="00F57833" w:rsidRDefault="00F57833" w:rsidP="00F57833">
                      <w:pPr>
                        <w:rPr>
                          <w:rFonts w:ascii="HG丸ｺﾞｼｯｸM-PRO" w:eastAsia="HG丸ｺﾞｼｯｸM-PRO" w:hAnsi="HG丸ｺﾞｼｯｸM-PRO"/>
                          <w:sz w:val="16"/>
                          <w:szCs w:val="16"/>
                        </w:rPr>
                      </w:pPr>
                      <w:r>
                        <w:rPr>
                          <w:rFonts w:ascii="HG丸ｺﾞｼｯｸM-PRO" w:eastAsia="HG丸ｺﾞｼｯｸM-PRO" w:hint="eastAsia"/>
                          <w:sz w:val="20"/>
                          <w:szCs w:val="28"/>
                        </w:rPr>
                        <w:t>平</w:t>
                      </w:r>
                      <w:r w:rsidR="00454E2C">
                        <w:rPr>
                          <w:rFonts w:ascii="HG丸ｺﾞｼｯｸM-PRO" w:eastAsia="HG丸ｺﾞｼｯｸM-PRO" w:hint="eastAsia"/>
                          <w:sz w:val="20"/>
                          <w:szCs w:val="28"/>
                        </w:rPr>
                        <w:t>成28年3月15</w:t>
                      </w:r>
                      <w:r>
                        <w:rPr>
                          <w:rFonts w:ascii="HG丸ｺﾞｼｯｸM-PRO" w:eastAsia="HG丸ｺﾞｼｯｸM-PRO" w:hint="eastAsia"/>
                          <w:sz w:val="20"/>
                          <w:szCs w:val="28"/>
                        </w:rPr>
                        <w:t>日</w:t>
                      </w:r>
                    </w:p>
                  </w:txbxContent>
                </v:textbox>
              </v:shape>
            </w:pict>
          </mc:Fallback>
        </mc:AlternateContent>
      </w:r>
    </w:p>
    <w:p w:rsidR="00454E2C" w:rsidRDefault="003A0AB6" w:rsidP="00380EFF">
      <w:pPr>
        <w:tabs>
          <w:tab w:val="left" w:pos="10654"/>
        </w:tabs>
        <w:rPr>
          <w:rFonts w:ascii="ＤＦ新細丸ゴシック体" w:eastAsia="ＤＦ新細丸ゴシック体" w:hAnsi="ＭＳ ゴシック"/>
          <w:sz w:val="22"/>
          <w:szCs w:val="22"/>
        </w:rPr>
      </w:pPr>
      <w:r>
        <w:rPr>
          <w:rFonts w:ascii="ＭＳ 明朝" w:hAnsi="ＭＳ 明朝" w:cs="ＭＳ 明朝"/>
          <w:b/>
          <w:noProof/>
          <w:sz w:val="28"/>
          <w:szCs w:val="28"/>
        </w:rPr>
        <w:drawing>
          <wp:anchor distT="0" distB="0" distL="114300" distR="114300" simplePos="0" relativeHeight="251650048" behindDoc="0" locked="0" layoutInCell="1" allowOverlap="1" wp14:anchorId="000C4157" wp14:editId="713368B1">
            <wp:simplePos x="0" y="0"/>
            <wp:positionH relativeFrom="column">
              <wp:posOffset>9307830</wp:posOffset>
            </wp:positionH>
            <wp:positionV relativeFrom="paragraph">
              <wp:posOffset>8246110</wp:posOffset>
            </wp:positionV>
            <wp:extent cx="645160" cy="487680"/>
            <wp:effectExtent l="0" t="0" r="2540" b="7620"/>
            <wp:wrapNone/>
            <wp:docPr id="423" name="図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5160" cy="487680"/>
                    </a:xfrm>
                    <a:prstGeom prst="rect">
                      <a:avLst/>
                    </a:prstGeom>
                    <a:noFill/>
                    <a:ln>
                      <a:noFill/>
                    </a:ln>
                  </pic:spPr>
                </pic:pic>
              </a:graphicData>
            </a:graphic>
          </wp:anchor>
        </w:drawing>
      </w:r>
    </w:p>
    <w:p w:rsidR="00454E2C" w:rsidRPr="00454E2C" w:rsidRDefault="00454E2C" w:rsidP="00454E2C">
      <w:pPr>
        <w:rPr>
          <w:rFonts w:ascii="ＤＦ新細丸ゴシック体" w:eastAsia="ＤＦ新細丸ゴシック体" w:hAnsi="ＭＳ ゴシック"/>
          <w:sz w:val="22"/>
          <w:szCs w:val="22"/>
        </w:rPr>
      </w:pPr>
    </w:p>
    <w:p w:rsidR="00454E2C" w:rsidRPr="00454E2C" w:rsidRDefault="00454E2C" w:rsidP="00454E2C">
      <w:pPr>
        <w:rPr>
          <w:rFonts w:ascii="ＤＦ新細丸ゴシック体" w:eastAsia="ＤＦ新細丸ゴシック体" w:hAnsi="ＭＳ ゴシック"/>
          <w:sz w:val="22"/>
          <w:szCs w:val="22"/>
        </w:rPr>
      </w:pPr>
    </w:p>
    <w:tbl>
      <w:tblPr>
        <w:tblpPr w:leftFromText="142" w:rightFromText="142" w:vertAnchor="text" w:horzAnchor="margin" w:tblpY="34"/>
        <w:tblOverlap w:val="never"/>
        <w:tblW w:w="6698"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6698"/>
      </w:tblGrid>
      <w:tr w:rsidR="00444603" w:rsidRPr="00A949C7" w:rsidTr="00444603">
        <w:trPr>
          <w:trHeight w:val="4575"/>
        </w:trPr>
        <w:tc>
          <w:tcPr>
            <w:tcW w:w="6698" w:type="dxa"/>
            <w:shd w:val="clear" w:color="auto" w:fill="auto"/>
            <w:noWrap/>
            <w:vAlign w:val="center"/>
            <w:hideMark/>
          </w:tcPr>
          <w:p w:rsidR="00444603" w:rsidRPr="00A949C7" w:rsidRDefault="009F2554" w:rsidP="00A949C7">
            <w:pPr>
              <w:widowControl/>
              <w:jc w:val="left"/>
              <w:rPr>
                <w:rFonts w:ascii="ＭＳ Ｐゴシック" w:eastAsia="ＭＳ Ｐゴシック" w:hAnsi="ＭＳ Ｐゴシック" w:cs="ＭＳ Ｐゴシック"/>
                <w:color w:val="000000"/>
                <w:kern w:val="0"/>
                <w:sz w:val="22"/>
                <w:szCs w:val="22"/>
              </w:rPr>
            </w:pPr>
            <w:r>
              <w:rPr>
                <w:rFonts w:ascii="ＤＦ新細丸ゴシック体" w:eastAsia="ＤＦ新細丸ゴシック体" w:hAnsi="ＭＳ ゴシック"/>
                <w:noProof/>
                <w:sz w:val="22"/>
                <w:szCs w:val="22"/>
              </w:rPr>
              <mc:AlternateContent>
                <mc:Choice Requires="wps">
                  <w:drawing>
                    <wp:anchor distT="0" distB="0" distL="114300" distR="114300" simplePos="0" relativeHeight="251666432" behindDoc="0" locked="0" layoutInCell="1" allowOverlap="1">
                      <wp:simplePos x="0" y="0"/>
                      <wp:positionH relativeFrom="column">
                        <wp:posOffset>3826510</wp:posOffset>
                      </wp:positionH>
                      <wp:positionV relativeFrom="paragraph">
                        <wp:posOffset>-62865</wp:posOffset>
                      </wp:positionV>
                      <wp:extent cx="1280795" cy="2952750"/>
                      <wp:effectExtent l="6985" t="0" r="762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2952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0CF5" w:rsidRPr="00E30CF5" w:rsidRDefault="00E30CF5">
                                  <w:pPr>
                                    <w:rPr>
                                      <w:rFonts w:ascii="HG創英角ﾎﾟｯﾌﾟ体" w:eastAsia="HG創英角ﾎﾟｯﾌﾟ体" w:hAnsi="HG創英角ﾎﾟｯﾌﾟ体" w:hint="eastAsia"/>
                                      <w:sz w:val="36"/>
                                      <w:szCs w:val="36"/>
                                    </w:rPr>
                                  </w:pPr>
                                  <w:r w:rsidRPr="00E30CF5">
                                    <w:rPr>
                                      <w:rFonts w:ascii="HG創英角ﾎﾟｯﾌﾟ体" w:eastAsia="HG創英角ﾎﾟｯﾌﾟ体" w:hAnsi="HG創英角ﾎﾟｯﾌﾟ体" w:hint="eastAsia"/>
                                      <w:sz w:val="36"/>
                                      <w:szCs w:val="36"/>
                                    </w:rPr>
                                    <w:t>いつもあたたかいご支援</w:t>
                                  </w:r>
                                </w:p>
                                <w:p w:rsidR="00E30CF5" w:rsidRDefault="00E30CF5" w:rsidP="00E30CF5">
                                  <w:pPr>
                                    <w:ind w:firstLineChars="100" w:firstLine="360"/>
                                    <w:rPr>
                                      <w:rFonts w:ascii="HG丸ｺﾞｼｯｸM-PRO" w:eastAsia="HG丸ｺﾞｼｯｸM-PRO" w:hAnsi="HG丸ｺﾞｼｯｸM-PRO" w:hint="eastAsia"/>
                                      <w:szCs w:val="21"/>
                                    </w:rPr>
                                  </w:pPr>
                                  <w:r w:rsidRPr="00E30CF5">
                                    <w:rPr>
                                      <w:rFonts w:ascii="HG創英角ﾎﾟｯﾌﾟ体" w:eastAsia="HG創英角ﾎﾟｯﾌﾟ体" w:hAnsi="HG創英角ﾎﾟｯﾌﾟ体" w:hint="eastAsia"/>
                                      <w:sz w:val="36"/>
                                      <w:szCs w:val="36"/>
                                    </w:rPr>
                                    <w:t>ありがとうございま</w:t>
                                  </w:r>
                                  <w:r>
                                    <w:rPr>
                                      <w:rFonts w:ascii="HG創英角ﾎﾟｯﾌﾟ体" w:eastAsia="HG創英角ﾎﾟｯﾌﾟ体" w:hAnsi="HG創英角ﾎﾟｯﾌﾟ体" w:hint="eastAsia"/>
                                      <w:sz w:val="36"/>
                                      <w:szCs w:val="36"/>
                                    </w:rPr>
                                    <w:t>す</w:t>
                                  </w:r>
                                  <w:r w:rsidR="000E2EBB">
                                    <w:rPr>
                                      <w:rFonts w:ascii="HG創英角ﾎﾟｯﾌﾟ体" w:eastAsia="HG創英角ﾎﾟｯﾌﾟ体" w:hAnsi="HG創英角ﾎﾟｯﾌﾟ体" w:hint="eastAsia"/>
                                      <w:sz w:val="36"/>
                                      <w:szCs w:val="36"/>
                                    </w:rPr>
                                    <w:t>。</w:t>
                                  </w:r>
                                </w:p>
                                <w:p w:rsidR="000E2EBB" w:rsidRPr="000E2EBB" w:rsidRDefault="000E2EBB" w:rsidP="000E2EBB">
                                  <w:pPr>
                                    <w:ind w:firstLineChars="100" w:firstLine="240"/>
                                    <w:rPr>
                                      <w:rFonts w:ascii="HG丸ｺﾞｼｯｸM-PRO" w:eastAsia="HG丸ｺﾞｼｯｸM-PRO" w:hAnsi="HG丸ｺﾞｼｯｸM-PRO"/>
                                      <w:szCs w:val="21"/>
                                    </w:rPr>
                                  </w:pPr>
                                  <w:r w:rsidRPr="000E2EBB">
                                    <w:rPr>
                                      <w:rFonts w:ascii="HG丸ｺﾞｼｯｸM-PRO" w:eastAsia="HG丸ｺﾞｼｯｸM-PRO" w:hAnsi="HG丸ｺﾞｼｯｸM-PRO" w:hint="eastAsia"/>
                                      <w:sz w:val="24"/>
                                    </w:rPr>
                                    <w:t>（後期学校生活アンケートの結果です。</w:t>
                                  </w:r>
                                  <w:r>
                                    <w:rPr>
                                      <w:rFonts w:ascii="HG丸ｺﾞｼｯｸM-PRO" w:eastAsia="HG丸ｺﾞｼｯｸM-PRO" w:hAnsi="HG丸ｺﾞｼｯｸM-PRO" w:hint="eastAsia"/>
                                      <w:szCs w:val="21"/>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301.3pt;margin-top:-4.95pt;width:100.8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" stroked="f">
                      <v:fill opacity="0"/>
                      <v:textbox style="layout-flow:vertical-ideographic" inset="5.85pt,.7pt,5.85pt,.7pt">
                        <w:txbxContent>
                          <w:p w:rsidR="00E30CF5" w:rsidRPr="00E30CF5" w:rsidRDefault="00E30CF5">
                            <w:pPr>
                              <w:rPr>
                                <w:rFonts w:ascii="HG創英角ﾎﾟｯﾌﾟ体" w:eastAsia="HG創英角ﾎﾟｯﾌﾟ体" w:hAnsi="HG創英角ﾎﾟｯﾌﾟ体" w:hint="eastAsia"/>
                                <w:sz w:val="36"/>
                                <w:szCs w:val="36"/>
                              </w:rPr>
                            </w:pPr>
                            <w:r w:rsidRPr="00E30CF5">
                              <w:rPr>
                                <w:rFonts w:ascii="HG創英角ﾎﾟｯﾌﾟ体" w:eastAsia="HG創英角ﾎﾟｯﾌﾟ体" w:hAnsi="HG創英角ﾎﾟｯﾌﾟ体" w:hint="eastAsia"/>
                                <w:sz w:val="36"/>
                                <w:szCs w:val="36"/>
                              </w:rPr>
                              <w:t>いつもあたたかいご支援</w:t>
                            </w:r>
                          </w:p>
                          <w:p w:rsidR="00E30CF5" w:rsidRDefault="00E30CF5" w:rsidP="00E30CF5">
                            <w:pPr>
                              <w:ind w:firstLineChars="100" w:firstLine="360"/>
                              <w:rPr>
                                <w:rFonts w:ascii="HG丸ｺﾞｼｯｸM-PRO" w:eastAsia="HG丸ｺﾞｼｯｸM-PRO" w:hAnsi="HG丸ｺﾞｼｯｸM-PRO" w:hint="eastAsia"/>
                                <w:szCs w:val="21"/>
                              </w:rPr>
                            </w:pPr>
                            <w:r w:rsidRPr="00E30CF5">
                              <w:rPr>
                                <w:rFonts w:ascii="HG創英角ﾎﾟｯﾌﾟ体" w:eastAsia="HG創英角ﾎﾟｯﾌﾟ体" w:hAnsi="HG創英角ﾎﾟｯﾌﾟ体" w:hint="eastAsia"/>
                                <w:sz w:val="36"/>
                                <w:szCs w:val="36"/>
                              </w:rPr>
                              <w:t>ありがとうございま</w:t>
                            </w:r>
                            <w:r>
                              <w:rPr>
                                <w:rFonts w:ascii="HG創英角ﾎﾟｯﾌﾟ体" w:eastAsia="HG創英角ﾎﾟｯﾌﾟ体" w:hAnsi="HG創英角ﾎﾟｯﾌﾟ体" w:hint="eastAsia"/>
                                <w:sz w:val="36"/>
                                <w:szCs w:val="36"/>
                              </w:rPr>
                              <w:t>す</w:t>
                            </w:r>
                            <w:r w:rsidR="000E2EBB">
                              <w:rPr>
                                <w:rFonts w:ascii="HG創英角ﾎﾟｯﾌﾟ体" w:eastAsia="HG創英角ﾎﾟｯﾌﾟ体" w:hAnsi="HG創英角ﾎﾟｯﾌﾟ体" w:hint="eastAsia"/>
                                <w:sz w:val="36"/>
                                <w:szCs w:val="36"/>
                              </w:rPr>
                              <w:t>。</w:t>
                            </w:r>
                          </w:p>
                          <w:p w:rsidR="000E2EBB" w:rsidRPr="000E2EBB" w:rsidRDefault="000E2EBB" w:rsidP="000E2EBB">
                            <w:pPr>
                              <w:ind w:firstLineChars="100" w:firstLine="240"/>
                              <w:rPr>
                                <w:rFonts w:ascii="HG丸ｺﾞｼｯｸM-PRO" w:eastAsia="HG丸ｺﾞｼｯｸM-PRO" w:hAnsi="HG丸ｺﾞｼｯｸM-PRO"/>
                                <w:szCs w:val="21"/>
                              </w:rPr>
                            </w:pPr>
                            <w:r w:rsidRPr="000E2EBB">
                              <w:rPr>
                                <w:rFonts w:ascii="HG丸ｺﾞｼｯｸM-PRO" w:eastAsia="HG丸ｺﾞｼｯｸM-PRO" w:hAnsi="HG丸ｺﾞｼｯｸM-PRO" w:hint="eastAsia"/>
                                <w:sz w:val="24"/>
                              </w:rPr>
                              <w:t>（後期学校生活アンケートの結果です。</w:t>
                            </w:r>
                            <w:r>
                              <w:rPr>
                                <w:rFonts w:ascii="HG丸ｺﾞｼｯｸM-PRO" w:eastAsia="HG丸ｺﾞｼｯｸM-PRO" w:hAnsi="HG丸ｺﾞｼｯｸM-PRO" w:hint="eastAsia"/>
                                <w:szCs w:val="21"/>
                              </w:rPr>
                              <w:t>）</w:t>
                            </w:r>
                          </w:p>
                        </w:txbxContent>
                      </v:textbox>
                    </v:shape>
                  </w:pict>
                </mc:Fallback>
              </mc:AlternateContent>
            </w:r>
            <w:r w:rsidR="00056C88">
              <w:rPr>
                <w:noProof/>
              </w:rPr>
              <w:drawing>
                <wp:anchor distT="0" distB="0" distL="114300" distR="114300" simplePos="0" relativeHeight="251660288" behindDoc="0" locked="0" layoutInCell="1" allowOverlap="1" wp14:anchorId="56C01474" wp14:editId="21DD975C">
                  <wp:simplePos x="0" y="0"/>
                  <wp:positionH relativeFrom="column">
                    <wp:posOffset>3169285</wp:posOffset>
                  </wp:positionH>
                  <wp:positionV relativeFrom="paragraph">
                    <wp:posOffset>17145</wp:posOffset>
                  </wp:positionV>
                  <wp:extent cx="885825" cy="885825"/>
                  <wp:effectExtent l="0" t="0" r="0" b="0"/>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srcRect/>
                          <a:stretch>
                            <a:fillRect/>
                          </a:stretch>
                        </pic:blipFill>
                        <pic:spPr bwMode="auto">
                          <a:xfrm>
                            <a:off x="0" y="0"/>
                            <a:ext cx="885825" cy="885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44603" w:rsidRPr="00A949C7">
              <w:rPr>
                <w:rFonts w:ascii="ＭＳ Ｐゴシック" w:eastAsia="ＭＳ Ｐゴシック" w:hAnsi="ＭＳ Ｐゴシック" w:cs="ＭＳ Ｐゴシック" w:hint="eastAsia"/>
                <w:color w:val="000000"/>
                <w:kern w:val="0"/>
                <w:szCs w:val="21"/>
              </w:rPr>
              <w:t>１．学校は楽しい。</w:t>
            </w:r>
          </w:p>
          <w:p w:rsidR="00444603" w:rsidRPr="00A949C7" w:rsidRDefault="00444603" w:rsidP="00A949C7">
            <w:pPr>
              <w:widowControl/>
              <w:jc w:val="left"/>
              <w:rPr>
                <w:rFonts w:ascii="ＭＳ Ｐゴシック" w:eastAsia="ＭＳ Ｐゴシック" w:hAnsi="ＭＳ Ｐゴシック" w:cs="ＭＳ Ｐゴシック"/>
                <w:color w:val="000000"/>
                <w:kern w:val="0"/>
                <w:sz w:val="22"/>
                <w:szCs w:val="22"/>
              </w:rPr>
            </w:pPr>
            <w:r w:rsidRPr="00A949C7">
              <w:rPr>
                <w:rFonts w:ascii="ＭＳ Ｐゴシック" w:eastAsia="ＭＳ Ｐゴシック" w:hAnsi="ＭＳ Ｐゴシック" w:cs="ＭＳ Ｐゴシック" w:hint="eastAsia"/>
                <w:color w:val="000000"/>
                <w:kern w:val="0"/>
                <w:szCs w:val="21"/>
              </w:rPr>
              <w:t>２．仲のよい友だちがいる。</w:t>
            </w:r>
          </w:p>
          <w:p w:rsidR="00444603" w:rsidRPr="00A949C7" w:rsidRDefault="00444603" w:rsidP="00A949C7">
            <w:pPr>
              <w:widowControl/>
              <w:jc w:val="left"/>
              <w:rPr>
                <w:rFonts w:ascii="ＭＳ Ｐゴシック" w:eastAsia="ＭＳ Ｐゴシック" w:hAnsi="ＭＳ Ｐゴシック" w:cs="ＭＳ Ｐゴシック"/>
                <w:color w:val="000000"/>
                <w:kern w:val="0"/>
                <w:sz w:val="22"/>
                <w:szCs w:val="22"/>
              </w:rPr>
            </w:pPr>
            <w:r w:rsidRPr="00A949C7">
              <w:rPr>
                <w:rFonts w:ascii="ＭＳ Ｐゴシック" w:eastAsia="ＭＳ Ｐゴシック" w:hAnsi="ＭＳ Ｐゴシック" w:cs="ＭＳ Ｐゴシック" w:hint="eastAsia"/>
                <w:color w:val="000000"/>
                <w:kern w:val="0"/>
                <w:szCs w:val="21"/>
              </w:rPr>
              <w:t>３．遠足や運動会・児童会の行事は楽しい。</w:t>
            </w:r>
          </w:p>
          <w:p w:rsidR="00444603" w:rsidRPr="00A949C7" w:rsidRDefault="00444603" w:rsidP="00A949C7">
            <w:pPr>
              <w:widowControl/>
              <w:jc w:val="left"/>
              <w:rPr>
                <w:rFonts w:ascii="ＭＳ Ｐゴシック" w:eastAsia="ＭＳ Ｐゴシック" w:hAnsi="ＭＳ Ｐゴシック" w:cs="ＭＳ Ｐゴシック"/>
                <w:color w:val="000000"/>
                <w:kern w:val="0"/>
                <w:sz w:val="22"/>
                <w:szCs w:val="22"/>
              </w:rPr>
            </w:pPr>
            <w:r w:rsidRPr="00A949C7">
              <w:rPr>
                <w:rFonts w:ascii="ＭＳ Ｐゴシック" w:eastAsia="ＭＳ Ｐゴシック" w:hAnsi="ＭＳ Ｐゴシック" w:cs="ＭＳ Ｐゴシック" w:hint="eastAsia"/>
                <w:color w:val="000000"/>
                <w:kern w:val="0"/>
                <w:szCs w:val="21"/>
              </w:rPr>
              <w:t>４．係や当番の仕事を進んでしている。</w:t>
            </w:r>
          </w:p>
          <w:p w:rsidR="00444603" w:rsidRPr="00A949C7" w:rsidRDefault="00444603" w:rsidP="00A949C7">
            <w:pPr>
              <w:widowControl/>
              <w:jc w:val="left"/>
              <w:rPr>
                <w:rFonts w:ascii="ＭＳ Ｐゴシック" w:eastAsia="ＭＳ Ｐゴシック" w:hAnsi="ＭＳ Ｐゴシック" w:cs="ＭＳ Ｐゴシック"/>
                <w:color w:val="000000"/>
                <w:kern w:val="0"/>
                <w:sz w:val="22"/>
                <w:szCs w:val="22"/>
              </w:rPr>
            </w:pPr>
            <w:r w:rsidRPr="00A949C7">
              <w:rPr>
                <w:rFonts w:ascii="ＭＳ Ｐゴシック" w:eastAsia="ＭＳ Ｐゴシック" w:hAnsi="ＭＳ Ｐゴシック" w:cs="ＭＳ Ｐゴシック" w:hint="eastAsia"/>
                <w:color w:val="000000"/>
                <w:kern w:val="0"/>
                <w:szCs w:val="21"/>
              </w:rPr>
              <w:t>５．学校であったことを家の人に話している。</w:t>
            </w:r>
          </w:p>
          <w:p w:rsidR="00444603" w:rsidRPr="00444603" w:rsidRDefault="00444603" w:rsidP="00A949C7">
            <w:pPr>
              <w:widowControl/>
              <w:jc w:val="left"/>
              <w:rPr>
                <w:rFonts w:ascii="ＭＳ Ｐゴシック" w:eastAsia="ＭＳ Ｐゴシック" w:hAnsi="ＭＳ Ｐゴシック" w:cs="ＭＳ Ｐゴシック"/>
                <w:color w:val="000000"/>
                <w:kern w:val="0"/>
                <w:szCs w:val="21"/>
              </w:rPr>
            </w:pPr>
            <w:r w:rsidRPr="00A949C7">
              <w:rPr>
                <w:rFonts w:ascii="ＭＳ Ｐゴシック" w:eastAsia="ＭＳ Ｐゴシック" w:hAnsi="ＭＳ Ｐゴシック" w:cs="ＭＳ Ｐゴシック" w:hint="eastAsia"/>
                <w:color w:val="000000"/>
                <w:kern w:val="0"/>
                <w:szCs w:val="21"/>
              </w:rPr>
              <w:t>６．学習したことがよくわかる。</w:t>
            </w:r>
          </w:p>
          <w:p w:rsidR="00444603" w:rsidRPr="00A949C7" w:rsidRDefault="00444603" w:rsidP="00A949C7">
            <w:pPr>
              <w:widowControl/>
              <w:jc w:val="left"/>
              <w:rPr>
                <w:rFonts w:ascii="ＭＳ Ｐゴシック" w:eastAsia="ＭＳ Ｐゴシック" w:hAnsi="ＭＳ Ｐゴシック" w:cs="ＭＳ Ｐゴシック"/>
                <w:color w:val="000000"/>
                <w:kern w:val="0"/>
                <w:sz w:val="22"/>
                <w:szCs w:val="22"/>
              </w:rPr>
            </w:pPr>
            <w:r w:rsidRPr="00A949C7">
              <w:rPr>
                <w:rFonts w:ascii="ＭＳ Ｐゴシック" w:eastAsia="ＭＳ Ｐゴシック" w:hAnsi="ＭＳ Ｐゴシック" w:cs="ＭＳ Ｐゴシック" w:hint="eastAsia"/>
                <w:color w:val="000000"/>
                <w:kern w:val="0"/>
                <w:szCs w:val="21"/>
              </w:rPr>
              <w:t>７．学習は、楽しくて、いろいろなことにチャレンジしてみようと思う。</w:t>
            </w:r>
            <w:r w:rsidRPr="00A949C7">
              <w:rPr>
                <w:rFonts w:ascii="ＭＳ Ｐゴシック" w:eastAsia="ＭＳ Ｐゴシック" w:hAnsi="ＭＳ Ｐゴシック" w:cs="ＭＳ Ｐゴシック" w:hint="eastAsia"/>
                <w:color w:val="000000"/>
                <w:kern w:val="0"/>
                <w:sz w:val="22"/>
                <w:szCs w:val="22"/>
              </w:rPr>
              <w:t xml:space="preserve">　</w:t>
            </w:r>
          </w:p>
          <w:p w:rsidR="00444603" w:rsidRPr="00A949C7" w:rsidRDefault="00444603" w:rsidP="00A949C7">
            <w:pPr>
              <w:widowControl/>
              <w:jc w:val="left"/>
              <w:rPr>
                <w:rFonts w:ascii="ＭＳ Ｐゴシック" w:eastAsia="ＭＳ Ｐゴシック" w:hAnsi="ＭＳ Ｐゴシック" w:cs="ＭＳ Ｐゴシック"/>
                <w:color w:val="000000"/>
                <w:kern w:val="0"/>
                <w:sz w:val="22"/>
                <w:szCs w:val="22"/>
              </w:rPr>
            </w:pPr>
            <w:r w:rsidRPr="00A949C7">
              <w:rPr>
                <w:rFonts w:ascii="ＭＳ Ｐゴシック" w:eastAsia="ＭＳ Ｐゴシック" w:hAnsi="ＭＳ Ｐゴシック" w:cs="ＭＳ Ｐゴシック" w:hint="eastAsia"/>
                <w:color w:val="000000"/>
                <w:kern w:val="0"/>
                <w:szCs w:val="21"/>
              </w:rPr>
              <w:t>８．調べたり発表したりする学習は好きである。</w:t>
            </w:r>
            <w:r w:rsidRPr="00A949C7">
              <w:rPr>
                <w:rFonts w:ascii="ＭＳ Ｐゴシック" w:eastAsia="ＭＳ Ｐゴシック" w:hAnsi="ＭＳ Ｐゴシック" w:cs="ＭＳ Ｐゴシック" w:hint="eastAsia"/>
                <w:color w:val="000000"/>
                <w:kern w:val="0"/>
                <w:sz w:val="22"/>
                <w:szCs w:val="22"/>
              </w:rPr>
              <w:t xml:space="preserve">　</w:t>
            </w:r>
          </w:p>
          <w:p w:rsidR="00444603" w:rsidRPr="00A949C7" w:rsidRDefault="00444603" w:rsidP="00A949C7">
            <w:pPr>
              <w:widowControl/>
              <w:jc w:val="left"/>
              <w:rPr>
                <w:rFonts w:ascii="ＭＳ Ｐゴシック" w:eastAsia="ＭＳ Ｐゴシック" w:hAnsi="ＭＳ Ｐゴシック" w:cs="ＭＳ Ｐゴシック"/>
                <w:color w:val="000000"/>
                <w:kern w:val="0"/>
                <w:sz w:val="22"/>
                <w:szCs w:val="22"/>
              </w:rPr>
            </w:pPr>
            <w:r w:rsidRPr="00A949C7">
              <w:rPr>
                <w:rFonts w:ascii="ＭＳ Ｐゴシック" w:eastAsia="ＭＳ Ｐゴシック" w:hAnsi="ＭＳ Ｐゴシック" w:cs="ＭＳ Ｐゴシック" w:hint="eastAsia"/>
                <w:color w:val="000000"/>
                <w:kern w:val="0"/>
                <w:szCs w:val="21"/>
              </w:rPr>
              <w:t>９．先生や友だちの話をしっかり聞けている。</w:t>
            </w:r>
            <w:r w:rsidRPr="00A949C7">
              <w:rPr>
                <w:rFonts w:ascii="ＭＳ Ｐゴシック" w:eastAsia="ＭＳ Ｐゴシック" w:hAnsi="ＭＳ Ｐゴシック" w:cs="ＭＳ Ｐゴシック" w:hint="eastAsia"/>
                <w:color w:val="000000"/>
                <w:kern w:val="0"/>
                <w:sz w:val="22"/>
                <w:szCs w:val="22"/>
              </w:rPr>
              <w:t xml:space="preserve">　</w:t>
            </w:r>
          </w:p>
          <w:p w:rsidR="00444603" w:rsidRPr="00A949C7" w:rsidRDefault="00E30CF5" w:rsidP="00A949C7">
            <w:pPr>
              <w:widowControl/>
              <w:jc w:val="left"/>
              <w:rPr>
                <w:rFonts w:ascii="ＭＳ Ｐゴシック" w:eastAsia="ＭＳ Ｐゴシック" w:hAnsi="ＭＳ Ｐゴシック" w:cs="ＭＳ Ｐゴシック"/>
                <w:color w:val="000000"/>
                <w:kern w:val="0"/>
                <w:sz w:val="22"/>
                <w:szCs w:val="22"/>
              </w:rPr>
            </w:pPr>
            <w:r>
              <w:rPr>
                <w:noProof/>
              </w:rPr>
              <w:drawing>
                <wp:anchor distT="0" distB="0" distL="114300" distR="114300" simplePos="0" relativeHeight="251666432" behindDoc="0" locked="0" layoutInCell="1" allowOverlap="1" wp14:anchorId="4D046981" wp14:editId="3D5065D6">
                  <wp:simplePos x="0" y="0"/>
                  <wp:positionH relativeFrom="column">
                    <wp:posOffset>2609215</wp:posOffset>
                  </wp:positionH>
                  <wp:positionV relativeFrom="paragraph">
                    <wp:posOffset>118745</wp:posOffset>
                  </wp:positionV>
                  <wp:extent cx="1456690" cy="862330"/>
                  <wp:effectExtent l="0" t="0" r="0" b="0"/>
                  <wp:wrapNone/>
                  <wp:docPr id="52" name="図 52" descr="C:\プリントフォーム集\低学年\02白黒\PT47_イラスト5\PT47_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プリントフォーム集\低学年\02白黒\PT47_イラスト5\PT47_12.GIF"/>
                          <pic:cNvPicPr>
                            <a:picLocks noChangeAspect="1" noChangeArrowheads="1"/>
                          </pic:cNvPicPr>
                        </pic:nvPicPr>
                        <pic:blipFill>
                          <a:blip r:embed="rId14"/>
                          <a:srcRect/>
                          <a:stretch>
                            <a:fillRect/>
                          </a:stretch>
                        </pic:blipFill>
                        <pic:spPr bwMode="auto">
                          <a:xfrm>
                            <a:off x="0" y="0"/>
                            <a:ext cx="1456690" cy="8623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44603" w:rsidRPr="00A949C7">
              <w:rPr>
                <w:rFonts w:ascii="ＭＳ Ｐゴシック" w:eastAsia="ＭＳ Ｐゴシック" w:hAnsi="ＭＳ Ｐゴシック" w:cs="ＭＳ Ｐゴシック" w:hint="eastAsia"/>
                <w:color w:val="000000"/>
                <w:kern w:val="0"/>
                <w:szCs w:val="21"/>
              </w:rPr>
              <w:t>10．学校のきまりを守っている。</w:t>
            </w:r>
          </w:p>
          <w:p w:rsidR="00444603" w:rsidRPr="00A949C7" w:rsidRDefault="00444603" w:rsidP="00A949C7">
            <w:pPr>
              <w:widowControl/>
              <w:jc w:val="left"/>
              <w:rPr>
                <w:rFonts w:ascii="ＭＳ Ｐゴシック" w:eastAsia="ＭＳ Ｐゴシック" w:hAnsi="ＭＳ Ｐゴシック" w:cs="ＭＳ Ｐゴシック"/>
                <w:color w:val="000000"/>
                <w:kern w:val="0"/>
                <w:sz w:val="22"/>
                <w:szCs w:val="22"/>
              </w:rPr>
            </w:pPr>
            <w:r w:rsidRPr="00A949C7">
              <w:rPr>
                <w:rFonts w:ascii="ＭＳ Ｐゴシック" w:eastAsia="ＭＳ Ｐゴシック" w:hAnsi="ＭＳ Ｐゴシック" w:cs="ＭＳ Ｐゴシック" w:hint="eastAsia"/>
                <w:color w:val="000000"/>
                <w:kern w:val="0"/>
                <w:szCs w:val="21"/>
              </w:rPr>
              <w:t>11．運動場に出て元気に遊んでいる。</w:t>
            </w:r>
            <w:r w:rsidRPr="00A949C7">
              <w:rPr>
                <w:rFonts w:ascii="ＭＳ Ｐゴシック" w:eastAsia="ＭＳ Ｐゴシック" w:hAnsi="ＭＳ Ｐゴシック" w:cs="ＭＳ Ｐゴシック" w:hint="eastAsia"/>
                <w:color w:val="000000"/>
                <w:kern w:val="0"/>
                <w:sz w:val="22"/>
                <w:szCs w:val="22"/>
              </w:rPr>
              <w:t xml:space="preserve">　</w:t>
            </w:r>
          </w:p>
          <w:p w:rsidR="00444603" w:rsidRPr="00A949C7" w:rsidRDefault="00444603" w:rsidP="00A949C7">
            <w:pPr>
              <w:widowControl/>
              <w:jc w:val="left"/>
              <w:rPr>
                <w:rFonts w:ascii="ＭＳ Ｐゴシック" w:eastAsia="ＭＳ Ｐゴシック" w:hAnsi="ＭＳ Ｐゴシック" w:cs="ＭＳ Ｐゴシック"/>
                <w:color w:val="000000"/>
                <w:kern w:val="0"/>
                <w:sz w:val="22"/>
                <w:szCs w:val="22"/>
              </w:rPr>
            </w:pPr>
            <w:r w:rsidRPr="00A949C7">
              <w:rPr>
                <w:rFonts w:ascii="ＭＳ Ｐゴシック" w:eastAsia="ＭＳ Ｐゴシック" w:hAnsi="ＭＳ Ｐゴシック" w:cs="ＭＳ Ｐゴシック" w:hint="eastAsia"/>
                <w:color w:val="000000"/>
                <w:kern w:val="0"/>
                <w:szCs w:val="21"/>
              </w:rPr>
              <w:t>12．あいさつをきちんとしている。</w:t>
            </w:r>
            <w:r w:rsidRPr="00A949C7">
              <w:rPr>
                <w:rFonts w:ascii="ＭＳ Ｐゴシック" w:eastAsia="ＭＳ Ｐゴシック" w:hAnsi="ＭＳ Ｐゴシック" w:cs="ＭＳ Ｐゴシック" w:hint="eastAsia"/>
                <w:color w:val="000000"/>
                <w:kern w:val="0"/>
                <w:sz w:val="22"/>
                <w:szCs w:val="22"/>
              </w:rPr>
              <w:t xml:space="preserve">　</w:t>
            </w:r>
          </w:p>
          <w:p w:rsidR="00444603" w:rsidRPr="00A949C7" w:rsidRDefault="00444603" w:rsidP="00A949C7">
            <w:pPr>
              <w:widowControl/>
              <w:jc w:val="left"/>
              <w:rPr>
                <w:rFonts w:ascii="ＭＳ Ｐゴシック" w:eastAsia="ＭＳ Ｐゴシック" w:hAnsi="ＭＳ Ｐゴシック" w:cs="ＭＳ Ｐゴシック"/>
                <w:color w:val="000000"/>
                <w:kern w:val="0"/>
                <w:sz w:val="22"/>
                <w:szCs w:val="22"/>
              </w:rPr>
            </w:pPr>
            <w:r w:rsidRPr="00A949C7">
              <w:rPr>
                <w:rFonts w:ascii="ＭＳ Ｐゴシック" w:eastAsia="ＭＳ Ｐゴシック" w:hAnsi="ＭＳ Ｐゴシック" w:cs="ＭＳ Ｐゴシック" w:hint="eastAsia"/>
                <w:color w:val="000000"/>
                <w:kern w:val="0"/>
                <w:szCs w:val="21"/>
              </w:rPr>
              <w:t>13．給食はすききらいせず全部食べている。</w:t>
            </w:r>
            <w:r w:rsidRPr="00A949C7">
              <w:rPr>
                <w:rFonts w:ascii="ＭＳ Ｐゴシック" w:eastAsia="ＭＳ Ｐゴシック" w:hAnsi="ＭＳ Ｐゴシック" w:cs="ＭＳ Ｐゴシック" w:hint="eastAsia"/>
                <w:color w:val="000000"/>
                <w:kern w:val="0"/>
                <w:sz w:val="22"/>
                <w:szCs w:val="22"/>
              </w:rPr>
              <w:t xml:space="preserve">　</w:t>
            </w:r>
          </w:p>
          <w:p w:rsidR="00444603" w:rsidRPr="00A949C7" w:rsidRDefault="00444603" w:rsidP="00A949C7">
            <w:pPr>
              <w:widowControl/>
              <w:jc w:val="left"/>
              <w:rPr>
                <w:rFonts w:ascii="ＭＳ Ｐゴシック" w:eastAsia="ＭＳ Ｐゴシック" w:hAnsi="ＭＳ Ｐゴシック" w:cs="ＭＳ Ｐゴシック"/>
                <w:color w:val="000000"/>
                <w:kern w:val="0"/>
                <w:sz w:val="22"/>
                <w:szCs w:val="22"/>
              </w:rPr>
            </w:pPr>
            <w:r w:rsidRPr="00A949C7">
              <w:rPr>
                <w:rFonts w:ascii="ＭＳ Ｐゴシック" w:eastAsia="ＭＳ Ｐゴシック" w:hAnsi="ＭＳ Ｐゴシック" w:cs="ＭＳ Ｐゴシック" w:hint="eastAsia"/>
                <w:color w:val="000000"/>
                <w:kern w:val="0"/>
                <w:szCs w:val="21"/>
              </w:rPr>
              <w:t>14．うがいや手洗いをしている。</w:t>
            </w:r>
            <w:r w:rsidRPr="00A949C7">
              <w:rPr>
                <w:rFonts w:ascii="ＭＳ Ｐゴシック" w:eastAsia="ＭＳ Ｐゴシック" w:hAnsi="ＭＳ Ｐゴシック" w:cs="ＭＳ Ｐゴシック" w:hint="eastAsia"/>
                <w:color w:val="000000"/>
                <w:kern w:val="0"/>
                <w:sz w:val="22"/>
                <w:szCs w:val="22"/>
              </w:rPr>
              <w:t xml:space="preserve">　</w:t>
            </w:r>
          </w:p>
          <w:p w:rsidR="00444603" w:rsidRPr="00A949C7" w:rsidRDefault="00444603" w:rsidP="00A949C7">
            <w:pPr>
              <w:widowControl/>
              <w:jc w:val="left"/>
              <w:rPr>
                <w:rFonts w:ascii="ＭＳ Ｐゴシック" w:eastAsia="ＭＳ Ｐゴシック" w:hAnsi="ＭＳ Ｐゴシック" w:cs="ＭＳ Ｐゴシック"/>
                <w:color w:val="000000"/>
                <w:kern w:val="0"/>
                <w:sz w:val="22"/>
                <w:szCs w:val="22"/>
              </w:rPr>
            </w:pPr>
            <w:r w:rsidRPr="00A949C7">
              <w:rPr>
                <w:rFonts w:ascii="ＭＳ Ｐゴシック" w:eastAsia="ＭＳ Ｐゴシック" w:hAnsi="ＭＳ Ｐゴシック" w:cs="ＭＳ Ｐゴシック" w:hint="eastAsia"/>
                <w:color w:val="000000"/>
                <w:kern w:val="0"/>
                <w:szCs w:val="21"/>
              </w:rPr>
              <w:t>15．集団登校で、みんなと登校している。</w:t>
            </w:r>
            <w:r w:rsidRPr="00A949C7">
              <w:rPr>
                <w:rFonts w:ascii="ＭＳ Ｐゴシック" w:eastAsia="ＭＳ Ｐゴシック" w:hAnsi="ＭＳ Ｐゴシック" w:cs="ＭＳ Ｐゴシック" w:hint="eastAsia"/>
                <w:color w:val="000000"/>
                <w:kern w:val="0"/>
                <w:sz w:val="22"/>
                <w:szCs w:val="22"/>
              </w:rPr>
              <w:t xml:space="preserve">　</w:t>
            </w:r>
          </w:p>
          <w:p w:rsidR="00444603" w:rsidRPr="00A949C7" w:rsidRDefault="00444603" w:rsidP="00444603">
            <w:pPr>
              <w:widowControl/>
              <w:jc w:val="left"/>
              <w:rPr>
                <w:rFonts w:ascii="ＭＳ Ｐゴシック" w:eastAsia="ＭＳ Ｐゴシック" w:hAnsi="ＭＳ Ｐゴシック" w:cs="ＭＳ Ｐゴシック"/>
                <w:color w:val="000000"/>
                <w:kern w:val="0"/>
                <w:sz w:val="22"/>
                <w:szCs w:val="22"/>
              </w:rPr>
            </w:pPr>
            <w:r w:rsidRPr="00A949C7">
              <w:rPr>
                <w:rFonts w:ascii="ＭＳ Ｐゴシック" w:eastAsia="ＭＳ Ｐゴシック" w:hAnsi="ＭＳ Ｐゴシック" w:cs="ＭＳ Ｐゴシック" w:hint="eastAsia"/>
                <w:color w:val="000000"/>
                <w:kern w:val="0"/>
                <w:szCs w:val="21"/>
              </w:rPr>
              <w:t>16．火事や地震の時、どうしたらよいか知っている。</w:t>
            </w:r>
          </w:p>
        </w:tc>
      </w:tr>
    </w:tbl>
    <w:p w:rsidR="00A949C7" w:rsidRDefault="00A949C7" w:rsidP="00454E2C">
      <w:pPr>
        <w:rPr>
          <w:rFonts w:ascii="ＤＦ新細丸ゴシック体" w:eastAsia="ＤＦ新細丸ゴシック体" w:hAnsi="ＭＳ ゴシック"/>
          <w:sz w:val="22"/>
          <w:szCs w:val="22"/>
        </w:rPr>
      </w:pPr>
    </w:p>
    <w:p w:rsidR="00A949C7" w:rsidRPr="00A949C7" w:rsidRDefault="00A949C7" w:rsidP="00A949C7">
      <w:pPr>
        <w:rPr>
          <w:rFonts w:ascii="ＤＦ新細丸ゴシック体" w:eastAsia="ＤＦ新細丸ゴシック体" w:hAnsi="ＭＳ ゴシック"/>
          <w:sz w:val="22"/>
          <w:szCs w:val="22"/>
        </w:rPr>
      </w:pPr>
    </w:p>
    <w:p w:rsidR="00A949C7" w:rsidRPr="00A949C7" w:rsidRDefault="00A949C7" w:rsidP="00A949C7">
      <w:pPr>
        <w:rPr>
          <w:rFonts w:ascii="ＤＦ新細丸ゴシック体" w:eastAsia="ＤＦ新細丸ゴシック体" w:hAnsi="ＭＳ ゴシック"/>
          <w:sz w:val="22"/>
          <w:szCs w:val="22"/>
        </w:rPr>
      </w:pPr>
    </w:p>
    <w:p w:rsidR="00A949C7" w:rsidRPr="00A949C7" w:rsidRDefault="00A949C7" w:rsidP="00A949C7">
      <w:pPr>
        <w:rPr>
          <w:rFonts w:ascii="ＤＦ新細丸ゴシック体" w:eastAsia="ＤＦ新細丸ゴシック体" w:hAnsi="ＭＳ ゴシック"/>
          <w:sz w:val="22"/>
          <w:szCs w:val="22"/>
        </w:rPr>
      </w:pPr>
    </w:p>
    <w:p w:rsidR="00A949C7" w:rsidRPr="00A949C7" w:rsidRDefault="00A949C7" w:rsidP="00A949C7">
      <w:pPr>
        <w:rPr>
          <w:rFonts w:ascii="ＤＦ新細丸ゴシック体" w:eastAsia="ＤＦ新細丸ゴシック体" w:hAnsi="ＭＳ ゴシック"/>
          <w:sz w:val="22"/>
          <w:szCs w:val="22"/>
        </w:rPr>
      </w:pPr>
    </w:p>
    <w:p w:rsidR="00A949C7" w:rsidRPr="00A949C7" w:rsidRDefault="00A949C7" w:rsidP="00A949C7">
      <w:pPr>
        <w:rPr>
          <w:rFonts w:ascii="ＤＦ新細丸ゴシック体" w:eastAsia="ＤＦ新細丸ゴシック体" w:hAnsi="ＭＳ ゴシック"/>
          <w:sz w:val="22"/>
          <w:szCs w:val="22"/>
        </w:rPr>
      </w:pPr>
    </w:p>
    <w:p w:rsidR="00A949C7" w:rsidRPr="00A949C7" w:rsidRDefault="00A949C7" w:rsidP="00A949C7">
      <w:pPr>
        <w:rPr>
          <w:rFonts w:ascii="ＤＦ新細丸ゴシック体" w:eastAsia="ＤＦ新細丸ゴシック体" w:hAnsi="ＭＳ ゴシック"/>
          <w:sz w:val="22"/>
          <w:szCs w:val="22"/>
        </w:rPr>
      </w:pPr>
    </w:p>
    <w:p w:rsidR="00A949C7" w:rsidRPr="00A949C7" w:rsidRDefault="00A949C7" w:rsidP="00A949C7">
      <w:pPr>
        <w:rPr>
          <w:rFonts w:ascii="ＤＦ新細丸ゴシック体" w:eastAsia="ＤＦ新細丸ゴシック体" w:hAnsi="ＭＳ ゴシック"/>
          <w:sz w:val="22"/>
          <w:szCs w:val="22"/>
        </w:rPr>
      </w:pPr>
    </w:p>
    <w:p w:rsidR="00A949C7" w:rsidRPr="00A949C7" w:rsidRDefault="00A949C7" w:rsidP="00A949C7">
      <w:pPr>
        <w:rPr>
          <w:rFonts w:ascii="ＤＦ新細丸ゴシック体" w:eastAsia="ＤＦ新細丸ゴシック体" w:hAnsi="ＭＳ ゴシック"/>
          <w:sz w:val="22"/>
          <w:szCs w:val="22"/>
        </w:rPr>
      </w:pPr>
    </w:p>
    <w:p w:rsidR="00A949C7" w:rsidRPr="00A949C7" w:rsidRDefault="00A949C7" w:rsidP="00A949C7">
      <w:pPr>
        <w:rPr>
          <w:rFonts w:ascii="ＤＦ新細丸ゴシック体" w:eastAsia="ＤＦ新細丸ゴシック体" w:hAnsi="ＭＳ ゴシック"/>
          <w:sz w:val="22"/>
          <w:szCs w:val="22"/>
        </w:rPr>
      </w:pPr>
    </w:p>
    <w:p w:rsidR="00A949C7" w:rsidRPr="00A949C7" w:rsidRDefault="00A949C7" w:rsidP="00A949C7">
      <w:pPr>
        <w:rPr>
          <w:rFonts w:ascii="ＤＦ新細丸ゴシック体" w:eastAsia="ＤＦ新細丸ゴシック体" w:hAnsi="ＭＳ ゴシック"/>
          <w:sz w:val="22"/>
          <w:szCs w:val="22"/>
        </w:rPr>
      </w:pPr>
    </w:p>
    <w:p w:rsidR="00A949C7" w:rsidRPr="00A949C7" w:rsidRDefault="00A949C7" w:rsidP="00A949C7">
      <w:pPr>
        <w:rPr>
          <w:rFonts w:ascii="ＤＦ新細丸ゴシック体" w:eastAsia="ＤＦ新細丸ゴシック体" w:hAnsi="ＭＳ ゴシック"/>
          <w:sz w:val="22"/>
          <w:szCs w:val="22"/>
        </w:rPr>
      </w:pPr>
    </w:p>
    <w:p w:rsidR="00A949C7" w:rsidRPr="00A949C7" w:rsidRDefault="00A949C7" w:rsidP="00A949C7">
      <w:pPr>
        <w:rPr>
          <w:rFonts w:ascii="ＤＦ新細丸ゴシック体" w:eastAsia="ＤＦ新細丸ゴシック体" w:hAnsi="ＭＳ ゴシック"/>
          <w:sz w:val="22"/>
          <w:szCs w:val="22"/>
        </w:rPr>
      </w:pPr>
    </w:p>
    <w:p w:rsidR="00A949C7" w:rsidRPr="00A949C7" w:rsidRDefault="00A949C7" w:rsidP="00A949C7">
      <w:pPr>
        <w:rPr>
          <w:rFonts w:ascii="ＤＦ新細丸ゴシック体" w:eastAsia="ＤＦ新細丸ゴシック体" w:hAnsi="ＭＳ ゴシック"/>
          <w:sz w:val="22"/>
          <w:szCs w:val="22"/>
        </w:rPr>
      </w:pPr>
    </w:p>
    <w:p w:rsidR="00A949C7" w:rsidRPr="00A949C7" w:rsidRDefault="00A949C7" w:rsidP="00A949C7">
      <w:pPr>
        <w:rPr>
          <w:rFonts w:ascii="ＤＦ新細丸ゴシック体" w:eastAsia="ＤＦ新細丸ゴシック体" w:hAnsi="ＭＳ ゴシック"/>
          <w:sz w:val="22"/>
          <w:szCs w:val="22"/>
        </w:rPr>
      </w:pPr>
    </w:p>
    <w:p w:rsidR="00A949C7" w:rsidRDefault="00A949C7" w:rsidP="00A949C7">
      <w:pPr>
        <w:rPr>
          <w:rFonts w:ascii="ＤＦ新細丸ゴシック体" w:eastAsia="ＤＦ新細丸ゴシック体" w:hAnsi="ＭＳ ゴシック" w:hint="eastAsia"/>
          <w:sz w:val="22"/>
          <w:szCs w:val="22"/>
        </w:rPr>
      </w:pPr>
    </w:p>
    <w:tbl>
      <w:tblPr>
        <w:tblpPr w:leftFromText="142" w:rightFromText="142" w:vertAnchor="text" w:horzAnchor="margin" w:tblpY="1429"/>
        <w:tblW w:w="789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7896"/>
      </w:tblGrid>
      <w:tr w:rsidR="00356B6F" w:rsidRPr="00444603" w:rsidTr="00356B6F">
        <w:trPr>
          <w:trHeight w:val="4290"/>
        </w:trPr>
        <w:tc>
          <w:tcPr>
            <w:tcW w:w="7896" w:type="dxa"/>
            <w:shd w:val="clear" w:color="auto" w:fill="auto"/>
            <w:noWrap/>
            <w:vAlign w:val="center"/>
            <w:hideMark/>
          </w:tcPr>
          <w:p w:rsidR="00356B6F" w:rsidRPr="00444603" w:rsidRDefault="00356B6F" w:rsidP="00356B6F">
            <w:pPr>
              <w:widowControl/>
              <w:jc w:val="left"/>
              <w:rPr>
                <w:rFonts w:ascii="ＭＳ Ｐゴシック" w:eastAsia="ＭＳ Ｐゴシック" w:hAnsi="ＭＳ Ｐゴシック" w:cs="ＭＳ Ｐゴシック"/>
                <w:color w:val="000000"/>
                <w:kern w:val="0"/>
                <w:szCs w:val="21"/>
              </w:rPr>
            </w:pPr>
            <w:r w:rsidRPr="00A949C7">
              <w:rPr>
                <w:rFonts w:ascii="ＭＳ Ｐゴシック" w:eastAsia="ＭＳ Ｐゴシック" w:hAnsi="ＭＳ Ｐゴシック" w:cs="ＭＳ Ｐゴシック" w:hint="eastAsia"/>
                <w:color w:val="000000"/>
                <w:kern w:val="0"/>
                <w:szCs w:val="21"/>
              </w:rPr>
              <w:t xml:space="preserve">１．子どもは、楽しく学校に登校している。　</w:t>
            </w:r>
          </w:p>
          <w:p w:rsidR="00356B6F" w:rsidRPr="00444603" w:rsidRDefault="00356B6F" w:rsidP="00356B6F">
            <w:pPr>
              <w:widowControl/>
              <w:ind w:left="210" w:hangingChars="100" w:hanging="210"/>
              <w:jc w:val="left"/>
              <w:rPr>
                <w:rFonts w:ascii="ＭＳ Ｐゴシック" w:eastAsia="ＭＳ Ｐゴシック" w:hAnsi="ＭＳ Ｐゴシック" w:cs="ＭＳ Ｐゴシック"/>
                <w:color w:val="000000"/>
                <w:kern w:val="0"/>
                <w:szCs w:val="21"/>
              </w:rPr>
            </w:pPr>
            <w:r w:rsidRPr="00A949C7">
              <w:rPr>
                <w:rFonts w:ascii="ＭＳ Ｐゴシック" w:eastAsia="ＭＳ Ｐゴシック" w:hAnsi="ＭＳ Ｐゴシック" w:cs="ＭＳ Ｐゴシック" w:hint="eastAsia"/>
                <w:color w:val="000000"/>
                <w:kern w:val="0"/>
                <w:szCs w:val="21"/>
              </w:rPr>
              <w:t>２．子どもは、遠足や運動会等の学校行事、児童会行事、委員会活動、</w:t>
            </w:r>
            <w:r w:rsidRPr="00444603">
              <w:rPr>
                <w:rFonts w:ascii="ＭＳ Ｐゴシック" w:eastAsia="ＭＳ Ｐゴシック" w:hAnsi="ＭＳ Ｐゴシック" w:cs="ＭＳ Ｐゴシック" w:hint="eastAsia"/>
                <w:color w:val="000000"/>
                <w:kern w:val="0"/>
                <w:szCs w:val="21"/>
              </w:rPr>
              <w:t>クラブ活動、係や当番の活動</w:t>
            </w:r>
            <w:r w:rsidRPr="00A949C7">
              <w:rPr>
                <w:rFonts w:ascii="ＭＳ Ｐゴシック" w:eastAsia="ＭＳ Ｐゴシック" w:hAnsi="ＭＳ Ｐゴシック" w:cs="ＭＳ Ｐゴシック" w:hint="eastAsia"/>
                <w:color w:val="000000"/>
                <w:kern w:val="0"/>
                <w:szCs w:val="21"/>
              </w:rPr>
              <w:t>に楽しく意欲的に取り組めている。</w:t>
            </w:r>
          </w:p>
          <w:p w:rsidR="00356B6F" w:rsidRPr="00444603" w:rsidRDefault="00356B6F" w:rsidP="00356B6F">
            <w:pPr>
              <w:widowControl/>
              <w:ind w:left="210" w:hangingChars="100" w:hanging="210"/>
              <w:jc w:val="left"/>
              <w:rPr>
                <w:rFonts w:ascii="ＭＳ Ｐゴシック" w:eastAsia="ＭＳ Ｐゴシック" w:hAnsi="ＭＳ Ｐゴシック" w:cs="ＭＳ Ｐゴシック"/>
                <w:color w:val="000000"/>
                <w:kern w:val="0"/>
                <w:szCs w:val="21"/>
              </w:rPr>
            </w:pPr>
            <w:r w:rsidRPr="00A949C7">
              <w:rPr>
                <w:rFonts w:ascii="ＭＳ Ｐゴシック" w:eastAsia="ＭＳ Ｐゴシック" w:hAnsi="ＭＳ Ｐゴシック" w:cs="ＭＳ Ｐゴシック" w:hint="eastAsia"/>
                <w:color w:val="000000"/>
                <w:kern w:val="0"/>
                <w:szCs w:val="21"/>
              </w:rPr>
              <w:t>３．子どもは、友だちを大切にする気持ちやみんなで使うものを大切にする気持ちが育っている。</w:t>
            </w:r>
          </w:p>
          <w:p w:rsidR="00356B6F" w:rsidRPr="00444603" w:rsidRDefault="00356B6F" w:rsidP="00356B6F">
            <w:pPr>
              <w:widowControl/>
              <w:jc w:val="left"/>
              <w:rPr>
                <w:rFonts w:ascii="ＭＳ Ｐゴシック" w:eastAsia="ＭＳ Ｐゴシック" w:hAnsi="ＭＳ Ｐゴシック" w:cs="ＭＳ Ｐゴシック"/>
                <w:color w:val="000000"/>
                <w:kern w:val="0"/>
                <w:szCs w:val="21"/>
              </w:rPr>
            </w:pPr>
            <w:r w:rsidRPr="00A949C7">
              <w:rPr>
                <w:rFonts w:ascii="ＭＳ Ｐゴシック" w:eastAsia="ＭＳ Ｐゴシック" w:hAnsi="ＭＳ Ｐゴシック" w:cs="ＭＳ Ｐゴシック" w:hint="eastAsia"/>
                <w:color w:val="000000"/>
                <w:kern w:val="0"/>
                <w:szCs w:val="21"/>
              </w:rPr>
              <w:t xml:space="preserve">４．子どもは、授業の内容を理解している。　</w:t>
            </w:r>
          </w:p>
          <w:p w:rsidR="00356B6F" w:rsidRPr="00444603" w:rsidRDefault="00356B6F" w:rsidP="00356B6F">
            <w:pPr>
              <w:widowControl/>
              <w:ind w:left="210" w:hangingChars="100" w:hanging="210"/>
              <w:jc w:val="left"/>
              <w:rPr>
                <w:rFonts w:ascii="ＭＳ Ｐゴシック" w:eastAsia="ＭＳ Ｐゴシック" w:hAnsi="ＭＳ Ｐゴシック" w:cs="ＭＳ Ｐゴシック"/>
                <w:color w:val="000000"/>
                <w:kern w:val="0"/>
                <w:szCs w:val="21"/>
              </w:rPr>
            </w:pPr>
            <w:r w:rsidRPr="00A949C7">
              <w:rPr>
                <w:rFonts w:ascii="ＭＳ Ｐゴシック" w:eastAsia="ＭＳ Ｐゴシック" w:hAnsi="ＭＳ Ｐゴシック" w:cs="ＭＳ Ｐゴシック" w:hint="eastAsia"/>
                <w:color w:val="000000"/>
                <w:kern w:val="0"/>
                <w:szCs w:val="21"/>
              </w:rPr>
              <w:t>５．学校は、基礎基本を身につけ、進んで学習や課題解決に取り組むことが出来る子どもを育ててい</w:t>
            </w:r>
            <w:r>
              <w:rPr>
                <w:rFonts w:ascii="ＭＳ Ｐゴシック" w:eastAsia="ＭＳ Ｐゴシック" w:hAnsi="ＭＳ Ｐゴシック" w:cs="ＭＳ Ｐゴシック" w:hint="eastAsia"/>
                <w:color w:val="000000"/>
                <w:kern w:val="0"/>
                <w:szCs w:val="21"/>
              </w:rPr>
              <w:t>る。</w:t>
            </w:r>
          </w:p>
          <w:p w:rsidR="00356B6F" w:rsidRPr="00444603" w:rsidRDefault="00356B6F" w:rsidP="00356B6F">
            <w:pPr>
              <w:widowControl/>
              <w:jc w:val="left"/>
              <w:rPr>
                <w:rFonts w:ascii="ＭＳ Ｐゴシック" w:eastAsia="ＭＳ Ｐゴシック" w:hAnsi="ＭＳ Ｐゴシック" w:cs="ＭＳ Ｐゴシック"/>
                <w:color w:val="000000"/>
                <w:kern w:val="0"/>
                <w:szCs w:val="21"/>
              </w:rPr>
            </w:pPr>
            <w:r w:rsidRPr="00A949C7">
              <w:rPr>
                <w:rFonts w:ascii="ＭＳ Ｐゴシック" w:eastAsia="ＭＳ Ｐゴシック" w:hAnsi="ＭＳ Ｐゴシック" w:cs="ＭＳ Ｐゴシック" w:hint="eastAsia"/>
                <w:color w:val="000000"/>
                <w:kern w:val="0"/>
                <w:szCs w:val="21"/>
              </w:rPr>
              <w:t>６．学校は、学校だより等で教育方針をわかりやすく伝えている。</w:t>
            </w:r>
          </w:p>
          <w:p w:rsidR="00356B6F" w:rsidRPr="00444603" w:rsidRDefault="00E30CF5" w:rsidP="00356B6F">
            <w:pPr>
              <w:widowControl/>
              <w:jc w:val="left"/>
              <w:rPr>
                <w:rFonts w:ascii="ＭＳ Ｐゴシック" w:eastAsia="ＭＳ Ｐゴシック" w:hAnsi="ＭＳ Ｐゴシック" w:cs="ＭＳ Ｐゴシック"/>
                <w:color w:val="000000"/>
                <w:kern w:val="0"/>
                <w:szCs w:val="21"/>
              </w:rPr>
            </w:pPr>
            <w:r>
              <w:rPr>
                <w:noProof/>
              </w:rPr>
              <w:drawing>
                <wp:anchor distT="0" distB="0" distL="114300" distR="114300" simplePos="0" relativeHeight="251662336" behindDoc="0" locked="0" layoutInCell="1" allowOverlap="1" wp14:anchorId="1083C730" wp14:editId="2A7D42A6">
                  <wp:simplePos x="0" y="0"/>
                  <wp:positionH relativeFrom="column">
                    <wp:posOffset>4078605</wp:posOffset>
                  </wp:positionH>
                  <wp:positionV relativeFrom="paragraph">
                    <wp:posOffset>38735</wp:posOffset>
                  </wp:positionV>
                  <wp:extent cx="971550" cy="554355"/>
                  <wp:effectExtent l="0" t="0" r="0" b="0"/>
                  <wp:wrapNone/>
                  <wp:docPr id="51" name="図 51" descr="C:\プリントフォーム集\低学年\02白黒\PT47_イラスト5\PT47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プリントフォーム集\低学年\02白黒\PT47_イラスト5\PT47_03.GIF"/>
                          <pic:cNvPicPr>
                            <a:picLocks noChangeAspect="1" noChangeArrowheads="1"/>
                          </pic:cNvPicPr>
                        </pic:nvPicPr>
                        <pic:blipFill>
                          <a:blip r:embed="rId15"/>
                          <a:srcRect/>
                          <a:stretch>
                            <a:fillRect/>
                          </a:stretch>
                        </pic:blipFill>
                        <pic:spPr bwMode="auto">
                          <a:xfrm>
                            <a:off x="0" y="0"/>
                            <a:ext cx="971550" cy="5543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56B6F" w:rsidRPr="00A949C7">
              <w:rPr>
                <w:rFonts w:ascii="ＭＳ Ｐゴシック" w:eastAsia="ＭＳ Ｐゴシック" w:hAnsi="ＭＳ Ｐゴシック" w:cs="ＭＳ Ｐゴシック" w:hint="eastAsia"/>
                <w:color w:val="000000"/>
                <w:kern w:val="0"/>
                <w:szCs w:val="21"/>
              </w:rPr>
              <w:t>７．子どもは、学年に応じ学校のきまりや社会のルールを身につけている。</w:t>
            </w:r>
          </w:p>
          <w:p w:rsidR="00356B6F" w:rsidRPr="00444603" w:rsidRDefault="00356B6F" w:rsidP="00356B6F">
            <w:pPr>
              <w:widowControl/>
              <w:jc w:val="left"/>
              <w:rPr>
                <w:rFonts w:ascii="ＭＳ Ｐゴシック" w:eastAsia="ＭＳ Ｐゴシック" w:hAnsi="ＭＳ Ｐゴシック" w:cs="ＭＳ Ｐゴシック"/>
                <w:color w:val="000000"/>
                <w:kern w:val="0"/>
                <w:szCs w:val="21"/>
              </w:rPr>
            </w:pPr>
            <w:r w:rsidRPr="00A949C7">
              <w:rPr>
                <w:rFonts w:ascii="ＭＳ Ｐゴシック" w:eastAsia="ＭＳ Ｐゴシック" w:hAnsi="ＭＳ Ｐゴシック" w:cs="ＭＳ Ｐゴシック" w:hint="eastAsia"/>
                <w:color w:val="000000"/>
                <w:kern w:val="0"/>
                <w:szCs w:val="21"/>
              </w:rPr>
              <w:t>８．子どもは、学校や地域で気持ちの良いあいさつをしている。</w:t>
            </w:r>
          </w:p>
          <w:p w:rsidR="00356B6F" w:rsidRPr="00444603" w:rsidRDefault="00356B6F" w:rsidP="00356B6F">
            <w:pPr>
              <w:widowControl/>
              <w:jc w:val="left"/>
              <w:rPr>
                <w:rFonts w:ascii="ＭＳ Ｐゴシック" w:eastAsia="ＭＳ Ｐゴシック" w:hAnsi="ＭＳ Ｐゴシック" w:cs="ＭＳ Ｐゴシック"/>
                <w:color w:val="000000"/>
                <w:kern w:val="0"/>
                <w:szCs w:val="21"/>
              </w:rPr>
            </w:pPr>
            <w:r w:rsidRPr="00A949C7">
              <w:rPr>
                <w:rFonts w:ascii="ＭＳ Ｐゴシック" w:eastAsia="ＭＳ Ｐゴシック" w:hAnsi="ＭＳ Ｐゴシック" w:cs="ＭＳ Ｐゴシック" w:hint="eastAsia"/>
                <w:color w:val="000000"/>
                <w:kern w:val="0"/>
                <w:szCs w:val="21"/>
              </w:rPr>
              <w:t>９．子どもは、手洗いうがいをきちんとしている。</w:t>
            </w:r>
          </w:p>
          <w:p w:rsidR="00356B6F" w:rsidRPr="00444603" w:rsidRDefault="00356B6F" w:rsidP="00356B6F">
            <w:pPr>
              <w:widowControl/>
              <w:jc w:val="left"/>
              <w:rPr>
                <w:rFonts w:ascii="ＭＳ Ｐゴシック" w:eastAsia="ＭＳ Ｐゴシック" w:hAnsi="ＭＳ Ｐゴシック" w:cs="ＭＳ Ｐゴシック"/>
                <w:color w:val="000000"/>
                <w:kern w:val="0"/>
                <w:szCs w:val="21"/>
              </w:rPr>
            </w:pPr>
            <w:r w:rsidRPr="00A949C7">
              <w:rPr>
                <w:rFonts w:ascii="ＭＳ Ｐゴシック" w:eastAsia="ＭＳ Ｐゴシック" w:hAnsi="ＭＳ Ｐゴシック" w:cs="ＭＳ Ｐゴシック" w:hint="eastAsia"/>
                <w:color w:val="000000"/>
                <w:kern w:val="0"/>
                <w:szCs w:val="21"/>
              </w:rPr>
              <w:t>10．学校の施設や設備など教育環境はよく整えられている。</w:t>
            </w:r>
          </w:p>
          <w:p w:rsidR="00356B6F" w:rsidRPr="00444603" w:rsidRDefault="00356B6F" w:rsidP="00356B6F">
            <w:pPr>
              <w:widowControl/>
              <w:jc w:val="left"/>
              <w:rPr>
                <w:rFonts w:ascii="ＭＳ Ｐゴシック" w:eastAsia="ＭＳ Ｐゴシック" w:hAnsi="ＭＳ Ｐゴシック" w:cs="ＭＳ Ｐゴシック"/>
                <w:color w:val="000000"/>
                <w:kern w:val="0"/>
                <w:szCs w:val="21"/>
              </w:rPr>
            </w:pPr>
            <w:r w:rsidRPr="00A949C7">
              <w:rPr>
                <w:rFonts w:ascii="ＭＳ Ｐゴシック" w:eastAsia="ＭＳ Ｐゴシック" w:hAnsi="ＭＳ Ｐゴシック" w:cs="ＭＳ Ｐゴシック" w:hint="eastAsia"/>
                <w:color w:val="000000"/>
                <w:kern w:val="0"/>
                <w:szCs w:val="21"/>
              </w:rPr>
              <w:t>11．学校は、教育活動の様子を学校だより、ホームページ等でわかりやすく伝えている。</w:t>
            </w:r>
          </w:p>
          <w:p w:rsidR="00356B6F" w:rsidRPr="00444603" w:rsidRDefault="00356B6F" w:rsidP="00356B6F">
            <w:pPr>
              <w:widowControl/>
              <w:jc w:val="left"/>
              <w:rPr>
                <w:rFonts w:ascii="ＭＳ Ｐゴシック" w:eastAsia="ＭＳ Ｐゴシック" w:hAnsi="ＭＳ Ｐゴシック" w:cs="ＭＳ Ｐゴシック"/>
                <w:color w:val="000000"/>
                <w:kern w:val="0"/>
                <w:szCs w:val="21"/>
              </w:rPr>
            </w:pPr>
            <w:r w:rsidRPr="00A949C7">
              <w:rPr>
                <w:rFonts w:ascii="ＭＳ Ｐゴシック" w:eastAsia="ＭＳ Ｐゴシック" w:hAnsi="ＭＳ Ｐゴシック" w:cs="ＭＳ Ｐゴシック" w:hint="eastAsia"/>
                <w:color w:val="000000"/>
                <w:kern w:val="0"/>
                <w:szCs w:val="21"/>
              </w:rPr>
              <w:t>12．学校は、開かれた学校づくりに努め教育活動について保護者や子どもの願いに応えている</w:t>
            </w:r>
            <w:r>
              <w:rPr>
                <w:rFonts w:ascii="ＭＳ Ｐゴシック" w:eastAsia="ＭＳ Ｐゴシック" w:hAnsi="ＭＳ Ｐゴシック" w:cs="ＭＳ Ｐゴシック" w:hint="eastAsia"/>
                <w:color w:val="000000"/>
                <w:kern w:val="0"/>
                <w:szCs w:val="21"/>
              </w:rPr>
              <w:t>。</w:t>
            </w:r>
          </w:p>
          <w:p w:rsidR="00356B6F" w:rsidRPr="00444603" w:rsidRDefault="00356B6F" w:rsidP="00356B6F">
            <w:pPr>
              <w:widowControl/>
              <w:jc w:val="left"/>
              <w:rPr>
                <w:rFonts w:ascii="ＭＳ Ｐゴシック" w:eastAsia="ＭＳ Ｐゴシック" w:hAnsi="ＭＳ Ｐゴシック" w:cs="ＭＳ Ｐゴシック"/>
                <w:color w:val="000000"/>
                <w:kern w:val="0"/>
                <w:szCs w:val="21"/>
              </w:rPr>
            </w:pPr>
            <w:r w:rsidRPr="00A949C7">
              <w:rPr>
                <w:rFonts w:ascii="ＭＳ Ｐゴシック" w:eastAsia="ＭＳ Ｐゴシック" w:hAnsi="ＭＳ Ｐゴシック" w:cs="ＭＳ Ｐゴシック" w:hint="eastAsia"/>
                <w:color w:val="000000"/>
                <w:kern w:val="0"/>
                <w:szCs w:val="21"/>
              </w:rPr>
              <w:t>13．学校は、子どもの様子が分かるよう学習参観や懇談会等を適切に設けている。</w:t>
            </w:r>
          </w:p>
          <w:p w:rsidR="00356B6F" w:rsidRPr="00A949C7" w:rsidRDefault="00356B6F" w:rsidP="00356B6F">
            <w:pPr>
              <w:widowControl/>
              <w:jc w:val="left"/>
              <w:rPr>
                <w:rFonts w:ascii="ＭＳ Ｐゴシック" w:eastAsia="ＭＳ Ｐゴシック" w:hAnsi="ＭＳ Ｐゴシック" w:cs="ＭＳ Ｐゴシック"/>
                <w:color w:val="000000"/>
                <w:kern w:val="0"/>
                <w:sz w:val="22"/>
                <w:szCs w:val="22"/>
              </w:rPr>
            </w:pPr>
            <w:r w:rsidRPr="00A949C7">
              <w:rPr>
                <w:rFonts w:ascii="ＭＳ Ｐゴシック" w:eastAsia="ＭＳ Ｐゴシック" w:hAnsi="ＭＳ Ｐゴシック" w:cs="ＭＳ Ｐゴシック" w:hint="eastAsia"/>
                <w:color w:val="000000"/>
                <w:kern w:val="0"/>
                <w:szCs w:val="21"/>
              </w:rPr>
              <w:t>14．子どもは、学校であったことをよく話している。</w:t>
            </w:r>
          </w:p>
        </w:tc>
      </w:tr>
    </w:tbl>
    <w:p w:rsidR="00444603" w:rsidRDefault="00E30CF5" w:rsidP="00A949C7">
      <w:pPr>
        <w:rPr>
          <w:rFonts w:ascii="ＤＦ新細丸ゴシック体" w:eastAsia="ＤＦ新細丸ゴシック体" w:hAnsi="ＭＳ ゴシック" w:hint="eastAsia"/>
          <w:sz w:val="22"/>
          <w:szCs w:val="22"/>
        </w:rPr>
      </w:pPr>
      <w:r>
        <w:rPr>
          <w:noProof/>
        </w:rPr>
        <w:drawing>
          <wp:anchor distT="0" distB="0" distL="114300" distR="114300" simplePos="0" relativeHeight="251657216" behindDoc="0" locked="0" layoutInCell="1" allowOverlap="1" wp14:anchorId="7A6B7E22" wp14:editId="08D2E646">
            <wp:simplePos x="0" y="0"/>
            <wp:positionH relativeFrom="column">
              <wp:posOffset>2412365</wp:posOffset>
            </wp:positionH>
            <wp:positionV relativeFrom="paragraph">
              <wp:posOffset>178743</wp:posOffset>
            </wp:positionV>
            <wp:extent cx="5210175" cy="356692"/>
            <wp:effectExtent l="19050" t="19050" r="0" b="5715"/>
            <wp:wrapNone/>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
                    <a:srcRect/>
                    <a:stretch>
                      <a:fillRect/>
                    </a:stretch>
                  </pic:blipFill>
                  <pic:spPr bwMode="auto">
                    <a:xfrm>
                      <a:off x="0" y="0"/>
                      <a:ext cx="5208331" cy="356566"/>
                    </a:xfrm>
                    <a:prstGeom prst="rect">
                      <a:avLst/>
                    </a:prstGeom>
                    <a:noFill/>
                    <a:ln w="9525">
                      <a:solidFill>
                        <a:schemeClr val="tx1"/>
                      </a:solidFill>
                      <a:miter lim="800000"/>
                      <a:headEnd/>
                      <a:tailEnd/>
                    </a:ln>
                  </pic:spPr>
                </pic:pic>
              </a:graphicData>
            </a:graphic>
            <wp14:sizeRelH relativeFrom="margin">
              <wp14:pctWidth>0</wp14:pctWidth>
            </wp14:sizeRelH>
            <wp14:sizeRelV relativeFrom="margin">
              <wp14:pctHeight>0</wp14:pctHeight>
            </wp14:sizeRelV>
          </wp:anchor>
        </w:drawing>
      </w:r>
      <w:r w:rsidR="009F2554">
        <w:rPr>
          <w:rFonts w:ascii="ＤＦ新細丸ゴシック体" w:eastAsia="ＤＦ新細丸ゴシック体" w:hAnsi="ＭＳ ゴシック" w:hint="eastAsia"/>
          <w:noProof/>
          <w:sz w:val="22"/>
          <w:szCs w:val="22"/>
        </w:rPr>
        <mc:AlternateContent>
          <mc:Choice Requires="wps">
            <w:drawing>
              <wp:anchor distT="0" distB="0" distL="114300" distR="114300" simplePos="0" relativeHeight="251661312" behindDoc="0" locked="0" layoutInCell="1" allowOverlap="1">
                <wp:simplePos x="0" y="0"/>
                <wp:positionH relativeFrom="column">
                  <wp:posOffset>-4464685</wp:posOffset>
                </wp:positionH>
                <wp:positionV relativeFrom="paragraph">
                  <wp:posOffset>138430</wp:posOffset>
                </wp:positionV>
                <wp:extent cx="5172075" cy="692150"/>
                <wp:effectExtent l="0" t="0"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692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6B6F" w:rsidRDefault="00356B6F">
                            <w:pPr>
                              <w:rPr>
                                <w:rFonts w:asciiTheme="minorEastAsia" w:eastAsiaTheme="minorEastAsia" w:hAnsiTheme="minorEastAsia" w:hint="eastAsia"/>
                                <w:b/>
                                <w:szCs w:val="21"/>
                              </w:rPr>
                            </w:pPr>
                            <w:r w:rsidRPr="00356B6F">
                              <w:rPr>
                                <w:rFonts w:ascii="HG丸ｺﾞｼｯｸM-PRO" w:eastAsia="HG丸ｺﾞｼｯｸM-PRO" w:hAnsi="HG丸ｺﾞｼｯｸM-PRO" w:hint="eastAsia"/>
                                <w:b/>
                                <w:sz w:val="32"/>
                                <w:szCs w:val="32"/>
                              </w:rPr>
                              <w:t>学校は</w:t>
                            </w:r>
                            <w:r>
                              <w:rPr>
                                <w:rFonts w:ascii="HG丸ｺﾞｼｯｸM-PRO" w:eastAsia="HG丸ｺﾞｼｯｸM-PRO" w:hAnsi="HG丸ｺﾞｼｯｸM-PRO" w:hint="eastAsia"/>
                                <w:b/>
                                <w:sz w:val="32"/>
                                <w:szCs w:val="32"/>
                              </w:rPr>
                              <w:t>、</w:t>
                            </w:r>
                            <w:r w:rsidRPr="00356B6F">
                              <w:rPr>
                                <w:rFonts w:ascii="HG丸ｺﾞｼｯｸM-PRO" w:eastAsia="HG丸ｺﾞｼｯｸM-PRO" w:hAnsi="HG丸ｺﾞｼｯｸM-PRO" w:hint="eastAsia"/>
                                <w:b/>
                                <w:sz w:val="32"/>
                                <w:szCs w:val="32"/>
                              </w:rPr>
                              <w:t>わたしたち</w:t>
                            </w:r>
                            <w:r>
                              <w:rPr>
                                <w:rFonts w:ascii="HG丸ｺﾞｼｯｸM-PRO" w:eastAsia="HG丸ｺﾞｼｯｸM-PRO" w:hAnsi="HG丸ｺﾞｼｯｸM-PRO" w:hint="eastAsia"/>
                                <w:b/>
                                <w:sz w:val="32"/>
                                <w:szCs w:val="32"/>
                              </w:rPr>
                              <w:t>を</w:t>
                            </w:r>
                            <w:r w:rsidRPr="00356B6F">
                              <w:rPr>
                                <w:rFonts w:ascii="HG丸ｺﾞｼｯｸM-PRO" w:eastAsia="HG丸ｺﾞｼｯｸM-PRO" w:hAnsi="HG丸ｺﾞｼｯｸM-PRO" w:hint="eastAsia"/>
                                <w:b/>
                                <w:sz w:val="32"/>
                                <w:szCs w:val="32"/>
                              </w:rPr>
                              <w:t>笑顔にするところだと思います。</w:t>
                            </w:r>
                          </w:p>
                          <w:p w:rsidR="00356B6F" w:rsidRDefault="00356B6F">
                            <w:pPr>
                              <w:rPr>
                                <w:rFonts w:asciiTheme="minorEastAsia" w:eastAsiaTheme="minorEastAsia" w:hAnsiTheme="minorEastAsia" w:hint="eastAsia"/>
                                <w:szCs w:val="21"/>
                              </w:rPr>
                            </w:pPr>
                            <w:r w:rsidRPr="00356B6F">
                              <w:rPr>
                                <w:rFonts w:asciiTheme="minorEastAsia" w:eastAsiaTheme="minorEastAsia" w:hAnsiTheme="minorEastAsia" w:hint="eastAsia"/>
                                <w:szCs w:val="21"/>
                              </w:rPr>
                              <w:t>（６年生が卒業式の‘喜びの言葉’で言うセリフです。子どもたちが考えました。）</w:t>
                            </w:r>
                          </w:p>
                          <w:p w:rsidR="00356B6F" w:rsidRPr="009F2554" w:rsidRDefault="00356B6F" w:rsidP="00356B6F">
                            <w:pPr>
                              <w:jc w:val="right"/>
                              <w:rPr>
                                <w:rFonts w:asciiTheme="minorEastAsia" w:eastAsiaTheme="minorEastAsia" w:hAnsiTheme="minorEastAsia"/>
                                <w:b/>
                                <w:sz w:val="32"/>
                                <w:szCs w:val="32"/>
                              </w:rPr>
                            </w:pPr>
                            <w:r w:rsidRPr="009F2554">
                              <w:rPr>
                                <w:rFonts w:asciiTheme="minorEastAsia" w:eastAsiaTheme="minorEastAsia" w:hAnsiTheme="minorEastAsia" w:hint="eastAsia"/>
                                <w:b/>
                                <w:sz w:val="32"/>
                                <w:szCs w:val="32"/>
                              </w:rPr>
                              <w:t>そんな学校を常に目指</w:t>
                            </w:r>
                            <w:bookmarkStart w:id="0" w:name="_GoBack"/>
                            <w:bookmarkEnd w:id="0"/>
                            <w:r w:rsidRPr="009F2554">
                              <w:rPr>
                                <w:rFonts w:asciiTheme="minorEastAsia" w:eastAsiaTheme="minorEastAsia" w:hAnsiTheme="minorEastAsia" w:hint="eastAsia"/>
                                <w:b/>
                                <w:sz w:val="32"/>
                                <w:szCs w:val="32"/>
                              </w:rPr>
                              <w:t>します・・・中野小学校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351.55pt;margin-top:10.9pt;width:407.25pt;height: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PvhhQIAABQ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" stroked="f">
                <v:textbox inset="5.85pt,.7pt,5.85pt,.7pt">
                  <w:txbxContent>
                    <w:p w:rsidR="00356B6F" w:rsidRDefault="00356B6F">
                      <w:pPr>
                        <w:rPr>
                          <w:rFonts w:asciiTheme="minorEastAsia" w:eastAsiaTheme="minorEastAsia" w:hAnsiTheme="minorEastAsia" w:hint="eastAsia"/>
                          <w:b/>
                          <w:szCs w:val="21"/>
                        </w:rPr>
                      </w:pPr>
                      <w:r w:rsidRPr="00356B6F">
                        <w:rPr>
                          <w:rFonts w:ascii="HG丸ｺﾞｼｯｸM-PRO" w:eastAsia="HG丸ｺﾞｼｯｸM-PRO" w:hAnsi="HG丸ｺﾞｼｯｸM-PRO" w:hint="eastAsia"/>
                          <w:b/>
                          <w:sz w:val="32"/>
                          <w:szCs w:val="32"/>
                        </w:rPr>
                        <w:t>学校は</w:t>
                      </w:r>
                      <w:r>
                        <w:rPr>
                          <w:rFonts w:ascii="HG丸ｺﾞｼｯｸM-PRO" w:eastAsia="HG丸ｺﾞｼｯｸM-PRO" w:hAnsi="HG丸ｺﾞｼｯｸM-PRO" w:hint="eastAsia"/>
                          <w:b/>
                          <w:sz w:val="32"/>
                          <w:szCs w:val="32"/>
                        </w:rPr>
                        <w:t>、</w:t>
                      </w:r>
                      <w:r w:rsidRPr="00356B6F">
                        <w:rPr>
                          <w:rFonts w:ascii="HG丸ｺﾞｼｯｸM-PRO" w:eastAsia="HG丸ｺﾞｼｯｸM-PRO" w:hAnsi="HG丸ｺﾞｼｯｸM-PRO" w:hint="eastAsia"/>
                          <w:b/>
                          <w:sz w:val="32"/>
                          <w:szCs w:val="32"/>
                        </w:rPr>
                        <w:t>わたしたち</w:t>
                      </w:r>
                      <w:r>
                        <w:rPr>
                          <w:rFonts w:ascii="HG丸ｺﾞｼｯｸM-PRO" w:eastAsia="HG丸ｺﾞｼｯｸM-PRO" w:hAnsi="HG丸ｺﾞｼｯｸM-PRO" w:hint="eastAsia"/>
                          <w:b/>
                          <w:sz w:val="32"/>
                          <w:szCs w:val="32"/>
                        </w:rPr>
                        <w:t>を</w:t>
                      </w:r>
                      <w:r w:rsidRPr="00356B6F">
                        <w:rPr>
                          <w:rFonts w:ascii="HG丸ｺﾞｼｯｸM-PRO" w:eastAsia="HG丸ｺﾞｼｯｸM-PRO" w:hAnsi="HG丸ｺﾞｼｯｸM-PRO" w:hint="eastAsia"/>
                          <w:b/>
                          <w:sz w:val="32"/>
                          <w:szCs w:val="32"/>
                        </w:rPr>
                        <w:t>笑顔にするところだと思います。</w:t>
                      </w:r>
                    </w:p>
                    <w:p w:rsidR="00356B6F" w:rsidRDefault="00356B6F">
                      <w:pPr>
                        <w:rPr>
                          <w:rFonts w:asciiTheme="minorEastAsia" w:eastAsiaTheme="minorEastAsia" w:hAnsiTheme="minorEastAsia" w:hint="eastAsia"/>
                          <w:szCs w:val="21"/>
                        </w:rPr>
                      </w:pPr>
                      <w:r w:rsidRPr="00356B6F">
                        <w:rPr>
                          <w:rFonts w:asciiTheme="minorEastAsia" w:eastAsiaTheme="minorEastAsia" w:hAnsiTheme="minorEastAsia" w:hint="eastAsia"/>
                          <w:szCs w:val="21"/>
                        </w:rPr>
                        <w:t>（６年生が卒業式の‘喜びの言葉’で言うセリフです。子どもたちが考えました。）</w:t>
                      </w:r>
                    </w:p>
                    <w:p w:rsidR="00356B6F" w:rsidRPr="009F2554" w:rsidRDefault="00356B6F" w:rsidP="00356B6F">
                      <w:pPr>
                        <w:jc w:val="right"/>
                        <w:rPr>
                          <w:rFonts w:asciiTheme="minorEastAsia" w:eastAsiaTheme="minorEastAsia" w:hAnsiTheme="minorEastAsia"/>
                          <w:b/>
                          <w:sz w:val="32"/>
                          <w:szCs w:val="32"/>
                        </w:rPr>
                      </w:pPr>
                      <w:r w:rsidRPr="009F2554">
                        <w:rPr>
                          <w:rFonts w:asciiTheme="minorEastAsia" w:eastAsiaTheme="minorEastAsia" w:hAnsiTheme="minorEastAsia" w:hint="eastAsia"/>
                          <w:b/>
                          <w:sz w:val="32"/>
                          <w:szCs w:val="32"/>
                        </w:rPr>
                        <w:t>そんな学校を常に目指</w:t>
                      </w:r>
                      <w:bookmarkStart w:id="1" w:name="_GoBack"/>
                      <w:bookmarkEnd w:id="1"/>
                      <w:r w:rsidRPr="009F2554">
                        <w:rPr>
                          <w:rFonts w:asciiTheme="minorEastAsia" w:eastAsiaTheme="minorEastAsia" w:hAnsiTheme="minorEastAsia" w:hint="eastAsia"/>
                          <w:b/>
                          <w:sz w:val="32"/>
                          <w:szCs w:val="32"/>
                        </w:rPr>
                        <w:t>します・・・中野小学校</w:t>
                      </w:r>
                    </w:p>
                  </w:txbxContent>
                </v:textbox>
              </v:shape>
            </w:pict>
          </mc:Fallback>
        </mc:AlternateContent>
      </w:r>
    </w:p>
    <w:p w:rsidR="00444603" w:rsidRDefault="009F2554" w:rsidP="00A949C7">
      <w:pPr>
        <w:rPr>
          <w:rFonts w:ascii="ＤＦ新細丸ゴシック体" w:eastAsia="ＤＦ新細丸ゴシック体" w:hAnsi="ＭＳ ゴシック" w:hint="eastAsia"/>
          <w:sz w:val="22"/>
          <w:szCs w:val="22"/>
        </w:rPr>
      </w:pPr>
      <w:r>
        <w:rPr>
          <w:rFonts w:ascii="ＤＦ新細丸ゴシック体" w:eastAsia="ＤＦ新細丸ゴシック体" w:hAnsi="ＭＳ ゴシック"/>
          <w:noProof/>
          <w:sz w:val="22"/>
          <w:szCs w:val="22"/>
        </w:rPr>
        <mc:AlternateContent>
          <mc:Choice Requires="wps">
            <w:drawing>
              <wp:anchor distT="0" distB="0" distL="114300" distR="114300" simplePos="0" relativeHeight="251663360" behindDoc="0" locked="0" layoutInCell="1" allowOverlap="1">
                <wp:simplePos x="0" y="0"/>
                <wp:positionH relativeFrom="column">
                  <wp:posOffset>4991100</wp:posOffset>
                </wp:positionH>
                <wp:positionV relativeFrom="paragraph">
                  <wp:posOffset>78740</wp:posOffset>
                </wp:positionV>
                <wp:extent cx="1409700" cy="224790"/>
                <wp:effectExtent l="9525" t="7620" r="9525" b="571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24790"/>
                        </a:xfrm>
                        <a:prstGeom prst="rect">
                          <a:avLst/>
                        </a:prstGeom>
                        <a:solidFill>
                          <a:srgbClr val="FFFFFF"/>
                        </a:solidFill>
                        <a:ln w="9525">
                          <a:solidFill>
                            <a:srgbClr val="000000"/>
                          </a:solidFill>
                          <a:miter lim="800000"/>
                          <a:headEnd/>
                          <a:tailEnd/>
                        </a:ln>
                      </wps:spPr>
                      <wps:txbx>
                        <w:txbxContent>
                          <w:p w:rsidR="00356B6F" w:rsidRPr="00356B6F" w:rsidRDefault="00356B6F" w:rsidP="00356B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保護者</w:t>
                            </w:r>
                            <w:r w:rsidRPr="00356B6F">
                              <w:rPr>
                                <w:rFonts w:ascii="HG丸ｺﾞｼｯｸM-PRO" w:eastAsia="HG丸ｺﾞｼｯｸM-PRO" w:hAnsi="HG丸ｺﾞｼｯｸM-PRO" w:hint="eastAsia"/>
                                <w:sz w:val="24"/>
                              </w:rPr>
                              <w:t>アンケート</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393pt;margin-top:6.2pt;width:111pt;height:1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">
                <v:textbox style="mso-fit-shape-to-text:t" inset="5.85pt,.7pt,5.85pt,.7pt">
                  <w:txbxContent>
                    <w:p w:rsidR="00356B6F" w:rsidRPr="00356B6F" w:rsidRDefault="00356B6F" w:rsidP="00356B6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保護者</w:t>
                      </w:r>
                      <w:r w:rsidRPr="00356B6F">
                        <w:rPr>
                          <w:rFonts w:ascii="HG丸ｺﾞｼｯｸM-PRO" w:eastAsia="HG丸ｺﾞｼｯｸM-PRO" w:hAnsi="HG丸ｺﾞｼｯｸM-PRO" w:hint="eastAsia"/>
                          <w:sz w:val="24"/>
                        </w:rPr>
                        <w:t>アンケート</w:t>
                      </w:r>
                    </w:p>
                  </w:txbxContent>
                </v:textbox>
              </v:shape>
            </w:pict>
          </mc:Fallback>
        </mc:AlternateContent>
      </w:r>
    </w:p>
    <w:p w:rsidR="00444603" w:rsidRDefault="00056819" w:rsidP="00A949C7">
      <w:pPr>
        <w:rPr>
          <w:rFonts w:ascii="ＤＦ新細丸ゴシック体" w:eastAsia="ＤＦ新細丸ゴシック体" w:hAnsi="ＭＳ ゴシック" w:hint="eastAsia"/>
          <w:sz w:val="22"/>
          <w:szCs w:val="22"/>
        </w:rPr>
      </w:pPr>
      <w:r>
        <w:rPr>
          <w:noProof/>
        </w:rPr>
        <w:drawing>
          <wp:anchor distT="0" distB="0" distL="114300" distR="114300" simplePos="0" relativeHeight="251655168" behindDoc="0" locked="0" layoutInCell="1" allowOverlap="1" wp14:anchorId="0D572022" wp14:editId="62786F46">
            <wp:simplePos x="0" y="0"/>
            <wp:positionH relativeFrom="column">
              <wp:posOffset>5120650</wp:posOffset>
            </wp:positionH>
            <wp:positionV relativeFrom="paragraph">
              <wp:posOffset>3810</wp:posOffset>
            </wp:positionV>
            <wp:extent cx="7089140" cy="3811905"/>
            <wp:effectExtent l="0" t="0" r="0" b="0"/>
            <wp:wrapNone/>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444603" w:rsidRDefault="009F2554" w:rsidP="00A949C7">
      <w:pPr>
        <w:rPr>
          <w:rFonts w:ascii="ＤＦ新細丸ゴシック体" w:eastAsia="ＤＦ新細丸ゴシック体" w:hAnsi="ＭＳ ゴシック" w:hint="eastAsia"/>
          <w:sz w:val="22"/>
          <w:szCs w:val="22"/>
        </w:rPr>
      </w:pPr>
      <w:r>
        <w:rPr>
          <w:rFonts w:ascii="ＤＦ新細丸ゴシック体" w:eastAsia="ＤＦ新細丸ゴシック体" w:hAnsi="ＭＳ ゴシック"/>
          <w:noProof/>
          <w:sz w:val="22"/>
          <w:szCs w:val="22"/>
        </w:rPr>
        <mc:AlternateContent>
          <mc:Choice Requires="wps">
            <w:drawing>
              <wp:anchor distT="0" distB="0" distL="114300" distR="114300" simplePos="0" relativeHeight="251665408" behindDoc="0" locked="0" layoutInCell="1" allowOverlap="1">
                <wp:simplePos x="0" y="0"/>
                <wp:positionH relativeFrom="column">
                  <wp:posOffset>10534650</wp:posOffset>
                </wp:positionH>
                <wp:positionV relativeFrom="paragraph">
                  <wp:posOffset>55880</wp:posOffset>
                </wp:positionV>
                <wp:extent cx="1590675" cy="2291715"/>
                <wp:effectExtent l="9525" t="13335" r="9525" b="952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291715"/>
                        </a:xfrm>
                        <a:prstGeom prst="rect">
                          <a:avLst/>
                        </a:prstGeom>
                        <a:solidFill>
                          <a:srgbClr val="FFFFFF"/>
                        </a:solidFill>
                        <a:ln w="15875" cap="flat">
                          <a:solidFill>
                            <a:srgbClr val="000000"/>
                          </a:solidFill>
                          <a:prstDash val="dash"/>
                          <a:miter lim="800000"/>
                          <a:headEnd/>
                          <a:tailEnd/>
                        </a:ln>
                      </wps:spPr>
                      <wps:txbx>
                        <w:txbxContent>
                          <w:p w:rsidR="00056C88" w:rsidRPr="00DF17BE" w:rsidRDefault="00DF17BE" w:rsidP="00DF17BE">
                            <w:pPr>
                              <w:rPr>
                                <w:rFonts w:asciiTheme="minorEastAsia" w:eastAsiaTheme="minorEastAsia" w:hAnsiTheme="minorEastAsia" w:hint="eastAsia"/>
                                <w:sz w:val="18"/>
                                <w:szCs w:val="18"/>
                              </w:rPr>
                            </w:pPr>
                            <w:r w:rsidRPr="00DF17BE">
                              <w:rPr>
                                <w:rFonts w:hint="eastAsia"/>
                                <w:sz w:val="18"/>
                                <w:szCs w:val="18"/>
                              </w:rPr>
                              <w:t>９６</w:t>
                            </w:r>
                            <w:r w:rsidRPr="00DF17BE">
                              <w:rPr>
                                <w:rFonts w:hint="eastAsia"/>
                                <w:sz w:val="18"/>
                                <w:szCs w:val="18"/>
                              </w:rPr>
                              <w:t>％の保護者の皆様が、「楽しく学校に登校できている。」と評価してくださいました。ありがとうございます。「楽しい学校」にするためには、まず、わかる、楽しい授業を創造し、基礎・基本の定着が図れるように取り組むことが大切だと考えています。</w:t>
                            </w:r>
                            <w:r w:rsidRPr="00DF17BE">
                              <w:rPr>
                                <w:rFonts w:hint="eastAsia"/>
                                <w:sz w:val="18"/>
                                <w:szCs w:val="18"/>
                              </w:rPr>
                              <w:t>5</w:t>
                            </w:r>
                            <w:r w:rsidRPr="00DF17BE">
                              <w:rPr>
                                <w:rFonts w:hint="eastAsia"/>
                                <w:sz w:val="18"/>
                                <w:szCs w:val="18"/>
                              </w:rPr>
                              <w:t>．の質問は、「だいたいあてはまる」が</w:t>
                            </w:r>
                            <w:r w:rsidRPr="00DF17BE">
                              <w:rPr>
                                <w:rFonts w:hint="eastAsia"/>
                                <w:sz w:val="18"/>
                                <w:szCs w:val="18"/>
                              </w:rPr>
                              <w:t>５０</w:t>
                            </w:r>
                            <w:r w:rsidRPr="00DF17BE">
                              <w:rPr>
                                <w:rFonts w:hint="eastAsia"/>
                                <w:sz w:val="18"/>
                                <w:szCs w:val="18"/>
                              </w:rPr>
                              <w:t>％でした。「あてはまる」と評価していただける保護者の皆様がさらに増えるように努力いたします。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829.5pt;margin-top:4.4pt;width:125.25pt;height:18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" strokeweight="1.25pt">
                <v:stroke dashstyle="dash"/>
                <v:textbox inset="5.85pt,.7pt,5.85pt,.7pt">
                  <w:txbxContent>
                    <w:p w:rsidR="00056C88" w:rsidRPr="00DF17BE" w:rsidRDefault="00DF17BE" w:rsidP="00DF17BE">
                      <w:pPr>
                        <w:rPr>
                          <w:rFonts w:asciiTheme="minorEastAsia" w:eastAsiaTheme="minorEastAsia" w:hAnsiTheme="minorEastAsia" w:hint="eastAsia"/>
                          <w:sz w:val="18"/>
                          <w:szCs w:val="18"/>
                        </w:rPr>
                      </w:pPr>
                      <w:r w:rsidRPr="00DF17BE">
                        <w:rPr>
                          <w:rFonts w:hint="eastAsia"/>
                          <w:sz w:val="18"/>
                          <w:szCs w:val="18"/>
                        </w:rPr>
                        <w:t>９６</w:t>
                      </w:r>
                      <w:r w:rsidRPr="00DF17BE">
                        <w:rPr>
                          <w:rFonts w:hint="eastAsia"/>
                          <w:sz w:val="18"/>
                          <w:szCs w:val="18"/>
                        </w:rPr>
                        <w:t>％の保護者の皆様が、「楽しく学校に登校できている。」と評価してくださいました。ありがとうございます。「楽しい学校」にするためには、まず、わかる、楽しい授業を創造し、基礎・基本の定着が図れるように取り組むことが大切だと考えています。</w:t>
                      </w:r>
                      <w:r w:rsidRPr="00DF17BE">
                        <w:rPr>
                          <w:rFonts w:hint="eastAsia"/>
                          <w:sz w:val="18"/>
                          <w:szCs w:val="18"/>
                        </w:rPr>
                        <w:t>5</w:t>
                      </w:r>
                      <w:r w:rsidRPr="00DF17BE">
                        <w:rPr>
                          <w:rFonts w:hint="eastAsia"/>
                          <w:sz w:val="18"/>
                          <w:szCs w:val="18"/>
                        </w:rPr>
                        <w:t>．の質問は、「だいたいあてはまる」が</w:t>
                      </w:r>
                      <w:r w:rsidRPr="00DF17BE">
                        <w:rPr>
                          <w:rFonts w:hint="eastAsia"/>
                          <w:sz w:val="18"/>
                          <w:szCs w:val="18"/>
                        </w:rPr>
                        <w:t>５０</w:t>
                      </w:r>
                      <w:r w:rsidRPr="00DF17BE">
                        <w:rPr>
                          <w:rFonts w:hint="eastAsia"/>
                          <w:sz w:val="18"/>
                          <w:szCs w:val="18"/>
                        </w:rPr>
                        <w:t>％でした。「あてはまる」と評価していただける保護者の皆様がさらに増えるように努力いたします。</w:t>
                      </w:r>
                    </w:p>
                  </w:txbxContent>
                </v:textbox>
              </v:shape>
            </w:pict>
          </mc:Fallback>
        </mc:AlternateContent>
      </w:r>
    </w:p>
    <w:p w:rsidR="00444603" w:rsidRDefault="00444603" w:rsidP="00A949C7">
      <w:pPr>
        <w:rPr>
          <w:rFonts w:ascii="ＤＦ新細丸ゴシック体" w:eastAsia="ＤＦ新細丸ゴシック体" w:hAnsi="ＭＳ ゴシック" w:hint="eastAsia"/>
          <w:sz w:val="22"/>
          <w:szCs w:val="22"/>
        </w:rPr>
      </w:pPr>
    </w:p>
    <w:p w:rsidR="00444603" w:rsidRDefault="00444603" w:rsidP="00A949C7">
      <w:pPr>
        <w:rPr>
          <w:rFonts w:ascii="ＤＦ新細丸ゴシック体" w:eastAsia="ＤＦ新細丸ゴシック体" w:hAnsi="ＭＳ ゴシック" w:hint="eastAsia"/>
          <w:sz w:val="22"/>
          <w:szCs w:val="22"/>
        </w:rPr>
      </w:pPr>
    </w:p>
    <w:p w:rsidR="00444603" w:rsidRDefault="00444603" w:rsidP="00A949C7">
      <w:pPr>
        <w:rPr>
          <w:rFonts w:ascii="ＤＦ新細丸ゴシック体" w:eastAsia="ＤＦ新細丸ゴシック体" w:hAnsi="ＭＳ ゴシック" w:hint="eastAsia"/>
          <w:sz w:val="22"/>
          <w:szCs w:val="22"/>
        </w:rPr>
      </w:pPr>
    </w:p>
    <w:p w:rsidR="00444603" w:rsidRDefault="00444603" w:rsidP="00A949C7">
      <w:pPr>
        <w:rPr>
          <w:rFonts w:ascii="ＤＦ新細丸ゴシック体" w:eastAsia="ＤＦ新細丸ゴシック体" w:hAnsi="ＭＳ ゴシック" w:hint="eastAsia"/>
          <w:sz w:val="22"/>
          <w:szCs w:val="22"/>
        </w:rPr>
      </w:pPr>
    </w:p>
    <w:p w:rsidR="00444603" w:rsidRDefault="00444603" w:rsidP="00A949C7">
      <w:pPr>
        <w:rPr>
          <w:rFonts w:ascii="ＤＦ新細丸ゴシック体" w:eastAsia="ＤＦ新細丸ゴシック体" w:hAnsi="ＭＳ ゴシック" w:hint="eastAsia"/>
          <w:sz w:val="22"/>
          <w:szCs w:val="22"/>
        </w:rPr>
      </w:pPr>
    </w:p>
    <w:p w:rsidR="00444603" w:rsidRDefault="00444603" w:rsidP="00A949C7">
      <w:pPr>
        <w:rPr>
          <w:rFonts w:ascii="ＤＦ新細丸ゴシック体" w:eastAsia="ＤＦ新細丸ゴシック体" w:hAnsi="ＭＳ ゴシック" w:hint="eastAsia"/>
          <w:sz w:val="22"/>
          <w:szCs w:val="22"/>
        </w:rPr>
      </w:pPr>
    </w:p>
    <w:p w:rsidR="00444603" w:rsidRDefault="00444603" w:rsidP="00A949C7">
      <w:pPr>
        <w:rPr>
          <w:rFonts w:ascii="ＤＦ新細丸ゴシック体" w:eastAsia="ＤＦ新細丸ゴシック体" w:hAnsi="ＭＳ ゴシック" w:hint="eastAsia"/>
          <w:sz w:val="22"/>
          <w:szCs w:val="22"/>
        </w:rPr>
      </w:pPr>
    </w:p>
    <w:p w:rsidR="00444603" w:rsidRDefault="00444603" w:rsidP="00A949C7">
      <w:pPr>
        <w:rPr>
          <w:rFonts w:ascii="ＤＦ新細丸ゴシック体" w:eastAsia="ＤＦ新細丸ゴシック体" w:hAnsi="ＭＳ ゴシック" w:hint="eastAsia"/>
          <w:sz w:val="22"/>
          <w:szCs w:val="22"/>
        </w:rPr>
      </w:pPr>
    </w:p>
    <w:p w:rsidR="00444603" w:rsidRDefault="00444603" w:rsidP="00A949C7">
      <w:pPr>
        <w:rPr>
          <w:rFonts w:ascii="ＤＦ新細丸ゴシック体" w:eastAsia="ＤＦ新細丸ゴシック体" w:hAnsi="ＭＳ ゴシック" w:hint="eastAsia"/>
          <w:sz w:val="22"/>
          <w:szCs w:val="22"/>
        </w:rPr>
      </w:pPr>
    </w:p>
    <w:p w:rsidR="00444603" w:rsidRDefault="00444603" w:rsidP="00A949C7">
      <w:pPr>
        <w:rPr>
          <w:rFonts w:ascii="ＤＦ新細丸ゴシック体" w:eastAsia="ＤＦ新細丸ゴシック体" w:hAnsi="ＭＳ ゴシック" w:hint="eastAsia"/>
          <w:sz w:val="22"/>
          <w:szCs w:val="22"/>
        </w:rPr>
      </w:pPr>
    </w:p>
    <w:p w:rsidR="00444603" w:rsidRDefault="00444603" w:rsidP="00A949C7">
      <w:pPr>
        <w:rPr>
          <w:rFonts w:ascii="ＤＦ新細丸ゴシック体" w:eastAsia="ＤＦ新細丸ゴシック体" w:hAnsi="ＭＳ ゴシック" w:hint="eastAsia"/>
          <w:sz w:val="22"/>
          <w:szCs w:val="22"/>
        </w:rPr>
      </w:pPr>
    </w:p>
    <w:p w:rsidR="00444603" w:rsidRDefault="00444603" w:rsidP="00A949C7">
      <w:pPr>
        <w:rPr>
          <w:rFonts w:ascii="ＤＦ新細丸ゴシック体" w:eastAsia="ＤＦ新細丸ゴシック体" w:hAnsi="ＭＳ ゴシック" w:hint="eastAsia"/>
          <w:sz w:val="22"/>
          <w:szCs w:val="22"/>
        </w:rPr>
      </w:pPr>
    </w:p>
    <w:p w:rsidR="00444603" w:rsidRDefault="00444603" w:rsidP="00A949C7">
      <w:pPr>
        <w:rPr>
          <w:rFonts w:ascii="ＤＦ新細丸ゴシック体" w:eastAsia="ＤＦ新細丸ゴシック体" w:hAnsi="ＭＳ ゴシック" w:hint="eastAsia"/>
          <w:sz w:val="22"/>
          <w:szCs w:val="22"/>
        </w:rPr>
      </w:pPr>
    </w:p>
    <w:sectPr w:rsidR="00444603" w:rsidSect="003B4B32">
      <w:pgSz w:w="20639" w:h="14572" w:orient="landscape" w:code="12"/>
      <w:pgMar w:top="720" w:right="720" w:bottom="720" w:left="720" w:header="720" w:footer="720" w:gutter="0"/>
      <w:cols w:space="793"/>
      <w:noEndnote/>
      <w:docGrid w:linePitch="286" w:charSpace="471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F9F" w:rsidRDefault="008A6F9F" w:rsidP="000E64F1">
      <w:r>
        <w:separator/>
      </w:r>
    </w:p>
  </w:endnote>
  <w:endnote w:type="continuationSeparator" w:id="0">
    <w:p w:rsidR="008A6F9F" w:rsidRDefault="008A6F9F" w:rsidP="000E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ＤＦ新細丸ゴシック体">
    <w:altName w:val="ＭＳ ゴシック"/>
    <w:charset w:val="80"/>
    <w:family w:val="modern"/>
    <w:pitch w:val="fixed"/>
    <w:sig w:usb0="00000000"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F9F" w:rsidRDefault="008A6F9F" w:rsidP="000E64F1">
      <w:r>
        <w:separator/>
      </w:r>
    </w:p>
  </w:footnote>
  <w:footnote w:type="continuationSeparator" w:id="0">
    <w:p w:rsidR="008A6F9F" w:rsidRDefault="008A6F9F" w:rsidP="000E64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B6226"/>
    <w:multiLevelType w:val="hybridMultilevel"/>
    <w:tmpl w:val="5704B36A"/>
    <w:lvl w:ilvl="0" w:tplc="C5EEC6FC">
      <w:numFmt w:val="bullet"/>
      <w:lvlText w:val="※"/>
      <w:lvlJc w:val="left"/>
      <w:pPr>
        <w:tabs>
          <w:tab w:val="num" w:pos="516"/>
        </w:tabs>
        <w:ind w:left="516"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936"/>
        </w:tabs>
        <w:ind w:left="936" w:hanging="420"/>
      </w:pPr>
      <w:rPr>
        <w:rFonts w:ascii="Wingdings" w:hAnsi="Wingdings" w:hint="default"/>
      </w:rPr>
    </w:lvl>
    <w:lvl w:ilvl="2" w:tplc="0409000D" w:tentative="1">
      <w:start w:val="1"/>
      <w:numFmt w:val="bullet"/>
      <w:lvlText w:val=""/>
      <w:lvlJc w:val="left"/>
      <w:pPr>
        <w:tabs>
          <w:tab w:val="num" w:pos="1356"/>
        </w:tabs>
        <w:ind w:left="1356" w:hanging="420"/>
      </w:pPr>
      <w:rPr>
        <w:rFonts w:ascii="Wingdings" w:hAnsi="Wingdings" w:hint="default"/>
      </w:rPr>
    </w:lvl>
    <w:lvl w:ilvl="3" w:tplc="04090001" w:tentative="1">
      <w:start w:val="1"/>
      <w:numFmt w:val="bullet"/>
      <w:lvlText w:val=""/>
      <w:lvlJc w:val="left"/>
      <w:pPr>
        <w:tabs>
          <w:tab w:val="num" w:pos="1776"/>
        </w:tabs>
        <w:ind w:left="1776" w:hanging="420"/>
      </w:pPr>
      <w:rPr>
        <w:rFonts w:ascii="Wingdings" w:hAnsi="Wingdings" w:hint="default"/>
      </w:rPr>
    </w:lvl>
    <w:lvl w:ilvl="4" w:tplc="0409000B" w:tentative="1">
      <w:start w:val="1"/>
      <w:numFmt w:val="bullet"/>
      <w:lvlText w:val=""/>
      <w:lvlJc w:val="left"/>
      <w:pPr>
        <w:tabs>
          <w:tab w:val="num" w:pos="2196"/>
        </w:tabs>
        <w:ind w:left="2196" w:hanging="420"/>
      </w:pPr>
      <w:rPr>
        <w:rFonts w:ascii="Wingdings" w:hAnsi="Wingdings" w:hint="default"/>
      </w:rPr>
    </w:lvl>
    <w:lvl w:ilvl="5" w:tplc="0409000D" w:tentative="1">
      <w:start w:val="1"/>
      <w:numFmt w:val="bullet"/>
      <w:lvlText w:val=""/>
      <w:lvlJc w:val="left"/>
      <w:pPr>
        <w:tabs>
          <w:tab w:val="num" w:pos="2616"/>
        </w:tabs>
        <w:ind w:left="2616" w:hanging="420"/>
      </w:pPr>
      <w:rPr>
        <w:rFonts w:ascii="Wingdings" w:hAnsi="Wingdings" w:hint="default"/>
      </w:rPr>
    </w:lvl>
    <w:lvl w:ilvl="6" w:tplc="04090001" w:tentative="1">
      <w:start w:val="1"/>
      <w:numFmt w:val="bullet"/>
      <w:lvlText w:val=""/>
      <w:lvlJc w:val="left"/>
      <w:pPr>
        <w:tabs>
          <w:tab w:val="num" w:pos="3036"/>
        </w:tabs>
        <w:ind w:left="3036" w:hanging="420"/>
      </w:pPr>
      <w:rPr>
        <w:rFonts w:ascii="Wingdings" w:hAnsi="Wingdings" w:hint="default"/>
      </w:rPr>
    </w:lvl>
    <w:lvl w:ilvl="7" w:tplc="0409000B" w:tentative="1">
      <w:start w:val="1"/>
      <w:numFmt w:val="bullet"/>
      <w:lvlText w:val=""/>
      <w:lvlJc w:val="left"/>
      <w:pPr>
        <w:tabs>
          <w:tab w:val="num" w:pos="3456"/>
        </w:tabs>
        <w:ind w:left="3456" w:hanging="420"/>
      </w:pPr>
      <w:rPr>
        <w:rFonts w:ascii="Wingdings" w:hAnsi="Wingdings" w:hint="default"/>
      </w:rPr>
    </w:lvl>
    <w:lvl w:ilvl="8" w:tplc="0409000D" w:tentative="1">
      <w:start w:val="1"/>
      <w:numFmt w:val="bullet"/>
      <w:lvlText w:val=""/>
      <w:lvlJc w:val="left"/>
      <w:pPr>
        <w:tabs>
          <w:tab w:val="num" w:pos="3876"/>
        </w:tabs>
        <w:ind w:left="3876" w:hanging="420"/>
      </w:pPr>
      <w:rPr>
        <w:rFonts w:ascii="Wingdings" w:hAnsi="Wingdings" w:hint="default"/>
      </w:rPr>
    </w:lvl>
  </w:abstractNum>
  <w:abstractNum w:abstractNumId="1">
    <w:nsid w:val="3A59382B"/>
    <w:multiLevelType w:val="hybridMultilevel"/>
    <w:tmpl w:val="A758595E"/>
    <w:lvl w:ilvl="0" w:tplc="F8F0CCD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3CB526C0"/>
    <w:multiLevelType w:val="hybridMultilevel"/>
    <w:tmpl w:val="5254B7B6"/>
    <w:lvl w:ilvl="0" w:tplc="A9EC539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0"/>
  <w:drawingGridVerticalSpacing w:val="143"/>
  <w:displayHorizontalDrawingGridEvery w:val="0"/>
  <w:displayVerticalDrawingGridEvery w:val="2"/>
  <w:characterSpacingControl w:val="compressPunctuation"/>
  <w:hdrShapeDefaults>
    <o:shapedefaults v:ext="edit" spidmax="57345" fillcolor="white">
      <v:fill color="white"/>
      <v:textbox style="mso-fit-shape-to-text:t"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046"/>
    <w:rsid w:val="000009E2"/>
    <w:rsid w:val="00002312"/>
    <w:rsid w:val="00005F41"/>
    <w:rsid w:val="000062A0"/>
    <w:rsid w:val="00011958"/>
    <w:rsid w:val="000137BA"/>
    <w:rsid w:val="0002315E"/>
    <w:rsid w:val="0003109C"/>
    <w:rsid w:val="0003180F"/>
    <w:rsid w:val="000349CC"/>
    <w:rsid w:val="000439C9"/>
    <w:rsid w:val="00043D03"/>
    <w:rsid w:val="000528A7"/>
    <w:rsid w:val="00056819"/>
    <w:rsid w:val="000569C6"/>
    <w:rsid w:val="00056C88"/>
    <w:rsid w:val="00073175"/>
    <w:rsid w:val="00074631"/>
    <w:rsid w:val="00076DEC"/>
    <w:rsid w:val="00084936"/>
    <w:rsid w:val="000914BE"/>
    <w:rsid w:val="000A1B32"/>
    <w:rsid w:val="000A3AF2"/>
    <w:rsid w:val="000A52BD"/>
    <w:rsid w:val="000A66CD"/>
    <w:rsid w:val="000B036C"/>
    <w:rsid w:val="000B4C02"/>
    <w:rsid w:val="000B5D38"/>
    <w:rsid w:val="000C1898"/>
    <w:rsid w:val="000D07BD"/>
    <w:rsid w:val="000E2EBB"/>
    <w:rsid w:val="000E38E2"/>
    <w:rsid w:val="000E64F1"/>
    <w:rsid w:val="000F08B2"/>
    <w:rsid w:val="000F2F9C"/>
    <w:rsid w:val="000F374D"/>
    <w:rsid w:val="000F6DC7"/>
    <w:rsid w:val="000F746B"/>
    <w:rsid w:val="000F7D7A"/>
    <w:rsid w:val="000F7F1F"/>
    <w:rsid w:val="0010504F"/>
    <w:rsid w:val="00107164"/>
    <w:rsid w:val="00122D85"/>
    <w:rsid w:val="001357A8"/>
    <w:rsid w:val="00136ACA"/>
    <w:rsid w:val="00141AE2"/>
    <w:rsid w:val="00152B78"/>
    <w:rsid w:val="001536CE"/>
    <w:rsid w:val="00156319"/>
    <w:rsid w:val="001602FB"/>
    <w:rsid w:val="00163617"/>
    <w:rsid w:val="001654DF"/>
    <w:rsid w:val="00166ED3"/>
    <w:rsid w:val="00176FB8"/>
    <w:rsid w:val="00177C67"/>
    <w:rsid w:val="001B7B63"/>
    <w:rsid w:val="001C5353"/>
    <w:rsid w:val="001D0A5A"/>
    <w:rsid w:val="001D6401"/>
    <w:rsid w:val="001D6926"/>
    <w:rsid w:val="001E0B5B"/>
    <w:rsid w:val="001E5055"/>
    <w:rsid w:val="001E62D6"/>
    <w:rsid w:val="001E6D07"/>
    <w:rsid w:val="001F37A3"/>
    <w:rsid w:val="001F790A"/>
    <w:rsid w:val="002002E1"/>
    <w:rsid w:val="002002EF"/>
    <w:rsid w:val="00204EB5"/>
    <w:rsid w:val="002113FB"/>
    <w:rsid w:val="002115C8"/>
    <w:rsid w:val="00215F53"/>
    <w:rsid w:val="00220F2A"/>
    <w:rsid w:val="00225817"/>
    <w:rsid w:val="00264E3D"/>
    <w:rsid w:val="002651AD"/>
    <w:rsid w:val="002660B9"/>
    <w:rsid w:val="00275BBA"/>
    <w:rsid w:val="002D0868"/>
    <w:rsid w:val="002D1088"/>
    <w:rsid w:val="002D10E5"/>
    <w:rsid w:val="002D1F77"/>
    <w:rsid w:val="002D38D3"/>
    <w:rsid w:val="002D43BE"/>
    <w:rsid w:val="002E112B"/>
    <w:rsid w:val="002F4BD1"/>
    <w:rsid w:val="002F522A"/>
    <w:rsid w:val="00300BBE"/>
    <w:rsid w:val="003011E3"/>
    <w:rsid w:val="00303D11"/>
    <w:rsid w:val="00305509"/>
    <w:rsid w:val="00307886"/>
    <w:rsid w:val="00311370"/>
    <w:rsid w:val="003166AA"/>
    <w:rsid w:val="00320786"/>
    <w:rsid w:val="00325055"/>
    <w:rsid w:val="00330ABA"/>
    <w:rsid w:val="003330F4"/>
    <w:rsid w:val="00333694"/>
    <w:rsid w:val="00343F5D"/>
    <w:rsid w:val="003445D3"/>
    <w:rsid w:val="00346130"/>
    <w:rsid w:val="00356B6F"/>
    <w:rsid w:val="003573B8"/>
    <w:rsid w:val="00371EAA"/>
    <w:rsid w:val="00373AB1"/>
    <w:rsid w:val="00380EFF"/>
    <w:rsid w:val="00381E32"/>
    <w:rsid w:val="003933B5"/>
    <w:rsid w:val="00393F5C"/>
    <w:rsid w:val="003A0AB6"/>
    <w:rsid w:val="003B1434"/>
    <w:rsid w:val="003B23CA"/>
    <w:rsid w:val="003B4B32"/>
    <w:rsid w:val="003B75C8"/>
    <w:rsid w:val="003C77DB"/>
    <w:rsid w:val="003E209E"/>
    <w:rsid w:val="003E5FD0"/>
    <w:rsid w:val="003F12C8"/>
    <w:rsid w:val="003F7869"/>
    <w:rsid w:val="00405FB7"/>
    <w:rsid w:val="00411487"/>
    <w:rsid w:val="00411514"/>
    <w:rsid w:val="00422602"/>
    <w:rsid w:val="004259EA"/>
    <w:rsid w:val="0042760F"/>
    <w:rsid w:val="004364AA"/>
    <w:rsid w:val="00444603"/>
    <w:rsid w:val="004500DB"/>
    <w:rsid w:val="004543CE"/>
    <w:rsid w:val="00454E2C"/>
    <w:rsid w:val="0045781E"/>
    <w:rsid w:val="00461C2C"/>
    <w:rsid w:val="0046243F"/>
    <w:rsid w:val="00476EB5"/>
    <w:rsid w:val="004A4AC8"/>
    <w:rsid w:val="004A5BE1"/>
    <w:rsid w:val="004C75D2"/>
    <w:rsid w:val="004D6C2A"/>
    <w:rsid w:val="004F13B7"/>
    <w:rsid w:val="004F1A50"/>
    <w:rsid w:val="005051B1"/>
    <w:rsid w:val="0050750A"/>
    <w:rsid w:val="00517968"/>
    <w:rsid w:val="00520EE0"/>
    <w:rsid w:val="0052318A"/>
    <w:rsid w:val="00525E62"/>
    <w:rsid w:val="00534210"/>
    <w:rsid w:val="005369BB"/>
    <w:rsid w:val="00561748"/>
    <w:rsid w:val="005662AD"/>
    <w:rsid w:val="005740F4"/>
    <w:rsid w:val="005768BC"/>
    <w:rsid w:val="00577C52"/>
    <w:rsid w:val="00587E58"/>
    <w:rsid w:val="005900BA"/>
    <w:rsid w:val="005A06A1"/>
    <w:rsid w:val="005A275E"/>
    <w:rsid w:val="005A5F26"/>
    <w:rsid w:val="005A6E34"/>
    <w:rsid w:val="005B0AD7"/>
    <w:rsid w:val="005C1902"/>
    <w:rsid w:val="005C4F3E"/>
    <w:rsid w:val="005D0354"/>
    <w:rsid w:val="005E34CF"/>
    <w:rsid w:val="005E3A92"/>
    <w:rsid w:val="005E3D81"/>
    <w:rsid w:val="005E5E44"/>
    <w:rsid w:val="005F0B8B"/>
    <w:rsid w:val="005F3717"/>
    <w:rsid w:val="005F37DE"/>
    <w:rsid w:val="005F3CF1"/>
    <w:rsid w:val="00600F24"/>
    <w:rsid w:val="00602062"/>
    <w:rsid w:val="0061380C"/>
    <w:rsid w:val="00615E78"/>
    <w:rsid w:val="00617ECD"/>
    <w:rsid w:val="00621AAD"/>
    <w:rsid w:val="00624310"/>
    <w:rsid w:val="0062605F"/>
    <w:rsid w:val="0062712D"/>
    <w:rsid w:val="0062784C"/>
    <w:rsid w:val="006317CF"/>
    <w:rsid w:val="00636BED"/>
    <w:rsid w:val="00643680"/>
    <w:rsid w:val="00645505"/>
    <w:rsid w:val="006501F7"/>
    <w:rsid w:val="00651CE6"/>
    <w:rsid w:val="00657B7D"/>
    <w:rsid w:val="00662735"/>
    <w:rsid w:val="0066560D"/>
    <w:rsid w:val="00691B2F"/>
    <w:rsid w:val="00692402"/>
    <w:rsid w:val="006A793B"/>
    <w:rsid w:val="006B4467"/>
    <w:rsid w:val="006C7221"/>
    <w:rsid w:val="006D054B"/>
    <w:rsid w:val="006D3ECD"/>
    <w:rsid w:val="006D4007"/>
    <w:rsid w:val="006E04ED"/>
    <w:rsid w:val="006E2E82"/>
    <w:rsid w:val="006E2EBD"/>
    <w:rsid w:val="006E30DB"/>
    <w:rsid w:val="006F689C"/>
    <w:rsid w:val="00705485"/>
    <w:rsid w:val="00710A02"/>
    <w:rsid w:val="0071293F"/>
    <w:rsid w:val="00713E0A"/>
    <w:rsid w:val="00713F2A"/>
    <w:rsid w:val="00725F12"/>
    <w:rsid w:val="00736EE7"/>
    <w:rsid w:val="00743072"/>
    <w:rsid w:val="00750336"/>
    <w:rsid w:val="00752AFC"/>
    <w:rsid w:val="0075390E"/>
    <w:rsid w:val="00754A3F"/>
    <w:rsid w:val="007619AF"/>
    <w:rsid w:val="00763FEB"/>
    <w:rsid w:val="00766046"/>
    <w:rsid w:val="0077613C"/>
    <w:rsid w:val="00790158"/>
    <w:rsid w:val="00795B17"/>
    <w:rsid w:val="007A0B0A"/>
    <w:rsid w:val="007A3346"/>
    <w:rsid w:val="007A53EA"/>
    <w:rsid w:val="007A5536"/>
    <w:rsid w:val="007A5EEB"/>
    <w:rsid w:val="007A6145"/>
    <w:rsid w:val="007B06A3"/>
    <w:rsid w:val="007B497F"/>
    <w:rsid w:val="007B59BC"/>
    <w:rsid w:val="007B79D7"/>
    <w:rsid w:val="007C0894"/>
    <w:rsid w:val="007D1802"/>
    <w:rsid w:val="007F5A20"/>
    <w:rsid w:val="007F5EEA"/>
    <w:rsid w:val="008009FE"/>
    <w:rsid w:val="00810AA0"/>
    <w:rsid w:val="008171A9"/>
    <w:rsid w:val="00827087"/>
    <w:rsid w:val="00832C2D"/>
    <w:rsid w:val="00842D4F"/>
    <w:rsid w:val="00844ED4"/>
    <w:rsid w:val="00846493"/>
    <w:rsid w:val="00847500"/>
    <w:rsid w:val="008534C2"/>
    <w:rsid w:val="0085375C"/>
    <w:rsid w:val="00857B4D"/>
    <w:rsid w:val="00863895"/>
    <w:rsid w:val="00866012"/>
    <w:rsid w:val="0087092A"/>
    <w:rsid w:val="00873E10"/>
    <w:rsid w:val="00873ECF"/>
    <w:rsid w:val="00875396"/>
    <w:rsid w:val="00882A4C"/>
    <w:rsid w:val="00891110"/>
    <w:rsid w:val="00894C05"/>
    <w:rsid w:val="008A0340"/>
    <w:rsid w:val="008A0F6B"/>
    <w:rsid w:val="008A6F9F"/>
    <w:rsid w:val="008A7A5B"/>
    <w:rsid w:val="008C77C9"/>
    <w:rsid w:val="008D0B61"/>
    <w:rsid w:val="008D2D0F"/>
    <w:rsid w:val="008D3886"/>
    <w:rsid w:val="008D6DFA"/>
    <w:rsid w:val="008E47B5"/>
    <w:rsid w:val="008E489F"/>
    <w:rsid w:val="008F6DB2"/>
    <w:rsid w:val="0090018A"/>
    <w:rsid w:val="00905CD1"/>
    <w:rsid w:val="0093145A"/>
    <w:rsid w:val="00941373"/>
    <w:rsid w:val="009453BD"/>
    <w:rsid w:val="00951840"/>
    <w:rsid w:val="0095291A"/>
    <w:rsid w:val="00967D74"/>
    <w:rsid w:val="009730EE"/>
    <w:rsid w:val="009749E0"/>
    <w:rsid w:val="009814FB"/>
    <w:rsid w:val="00981DFC"/>
    <w:rsid w:val="00996A12"/>
    <w:rsid w:val="009B22B1"/>
    <w:rsid w:val="009B3F00"/>
    <w:rsid w:val="009C42F8"/>
    <w:rsid w:val="009C56FC"/>
    <w:rsid w:val="009C5DE3"/>
    <w:rsid w:val="009C736B"/>
    <w:rsid w:val="009E066F"/>
    <w:rsid w:val="009F06E3"/>
    <w:rsid w:val="009F2554"/>
    <w:rsid w:val="009F2C9D"/>
    <w:rsid w:val="009F63AD"/>
    <w:rsid w:val="009F7025"/>
    <w:rsid w:val="00A044B2"/>
    <w:rsid w:val="00A0630D"/>
    <w:rsid w:val="00A07E87"/>
    <w:rsid w:val="00A17C1E"/>
    <w:rsid w:val="00A30C0C"/>
    <w:rsid w:val="00A438F6"/>
    <w:rsid w:val="00A45E21"/>
    <w:rsid w:val="00A472D0"/>
    <w:rsid w:val="00A51150"/>
    <w:rsid w:val="00A530F2"/>
    <w:rsid w:val="00A534E9"/>
    <w:rsid w:val="00A54E82"/>
    <w:rsid w:val="00A62A42"/>
    <w:rsid w:val="00A64D91"/>
    <w:rsid w:val="00A70C79"/>
    <w:rsid w:val="00A72429"/>
    <w:rsid w:val="00A72F18"/>
    <w:rsid w:val="00A80217"/>
    <w:rsid w:val="00A81790"/>
    <w:rsid w:val="00A900D1"/>
    <w:rsid w:val="00A90875"/>
    <w:rsid w:val="00A92083"/>
    <w:rsid w:val="00A949C7"/>
    <w:rsid w:val="00A95F99"/>
    <w:rsid w:val="00AB2746"/>
    <w:rsid w:val="00AB41BB"/>
    <w:rsid w:val="00AC0DD6"/>
    <w:rsid w:val="00AC7549"/>
    <w:rsid w:val="00AD09C2"/>
    <w:rsid w:val="00AD2CB6"/>
    <w:rsid w:val="00AD6652"/>
    <w:rsid w:val="00AD6B2C"/>
    <w:rsid w:val="00AE588A"/>
    <w:rsid w:val="00AF021A"/>
    <w:rsid w:val="00AF1378"/>
    <w:rsid w:val="00AF3BDD"/>
    <w:rsid w:val="00AF4625"/>
    <w:rsid w:val="00B0078B"/>
    <w:rsid w:val="00B00BD6"/>
    <w:rsid w:val="00B02C82"/>
    <w:rsid w:val="00B03E7B"/>
    <w:rsid w:val="00B04D19"/>
    <w:rsid w:val="00B10637"/>
    <w:rsid w:val="00B10BA8"/>
    <w:rsid w:val="00B2045D"/>
    <w:rsid w:val="00B24066"/>
    <w:rsid w:val="00B311FA"/>
    <w:rsid w:val="00B37C85"/>
    <w:rsid w:val="00B37D5C"/>
    <w:rsid w:val="00B46D42"/>
    <w:rsid w:val="00B5146B"/>
    <w:rsid w:val="00B5216E"/>
    <w:rsid w:val="00B75503"/>
    <w:rsid w:val="00B94C5D"/>
    <w:rsid w:val="00B94D38"/>
    <w:rsid w:val="00B97860"/>
    <w:rsid w:val="00BC2534"/>
    <w:rsid w:val="00BC35F2"/>
    <w:rsid w:val="00BE076E"/>
    <w:rsid w:val="00BE2951"/>
    <w:rsid w:val="00BE3A76"/>
    <w:rsid w:val="00BE7BD4"/>
    <w:rsid w:val="00BF122B"/>
    <w:rsid w:val="00BF13DA"/>
    <w:rsid w:val="00BF5899"/>
    <w:rsid w:val="00C04506"/>
    <w:rsid w:val="00C067EE"/>
    <w:rsid w:val="00C06DD3"/>
    <w:rsid w:val="00C13A21"/>
    <w:rsid w:val="00C14AC2"/>
    <w:rsid w:val="00C24F6D"/>
    <w:rsid w:val="00C250BF"/>
    <w:rsid w:val="00C323BD"/>
    <w:rsid w:val="00C352FD"/>
    <w:rsid w:val="00C4368A"/>
    <w:rsid w:val="00C43FA2"/>
    <w:rsid w:val="00C46B09"/>
    <w:rsid w:val="00C552BA"/>
    <w:rsid w:val="00C6380C"/>
    <w:rsid w:val="00C7483B"/>
    <w:rsid w:val="00C74D1B"/>
    <w:rsid w:val="00C84689"/>
    <w:rsid w:val="00C91069"/>
    <w:rsid w:val="00C96142"/>
    <w:rsid w:val="00CC3A2E"/>
    <w:rsid w:val="00CD63A9"/>
    <w:rsid w:val="00CE1C4F"/>
    <w:rsid w:val="00CE44A7"/>
    <w:rsid w:val="00CF61E4"/>
    <w:rsid w:val="00CF673A"/>
    <w:rsid w:val="00CF69AB"/>
    <w:rsid w:val="00D00E11"/>
    <w:rsid w:val="00D026EA"/>
    <w:rsid w:val="00D055EC"/>
    <w:rsid w:val="00D10127"/>
    <w:rsid w:val="00D10D18"/>
    <w:rsid w:val="00D20F4A"/>
    <w:rsid w:val="00D21728"/>
    <w:rsid w:val="00D2407D"/>
    <w:rsid w:val="00D35B54"/>
    <w:rsid w:val="00D514EF"/>
    <w:rsid w:val="00D51F27"/>
    <w:rsid w:val="00D558BE"/>
    <w:rsid w:val="00D568F4"/>
    <w:rsid w:val="00D6090F"/>
    <w:rsid w:val="00D6345A"/>
    <w:rsid w:val="00D728A4"/>
    <w:rsid w:val="00D764F2"/>
    <w:rsid w:val="00D76F3F"/>
    <w:rsid w:val="00D81BCD"/>
    <w:rsid w:val="00D8446F"/>
    <w:rsid w:val="00D87D00"/>
    <w:rsid w:val="00D9115E"/>
    <w:rsid w:val="00DA3051"/>
    <w:rsid w:val="00DA474E"/>
    <w:rsid w:val="00DA5303"/>
    <w:rsid w:val="00DB555F"/>
    <w:rsid w:val="00DC062F"/>
    <w:rsid w:val="00DC53F5"/>
    <w:rsid w:val="00DD1CBA"/>
    <w:rsid w:val="00DF15DA"/>
    <w:rsid w:val="00DF17BE"/>
    <w:rsid w:val="00DF42B9"/>
    <w:rsid w:val="00E0334D"/>
    <w:rsid w:val="00E06BC5"/>
    <w:rsid w:val="00E10AC2"/>
    <w:rsid w:val="00E11786"/>
    <w:rsid w:val="00E132B1"/>
    <w:rsid w:val="00E16E80"/>
    <w:rsid w:val="00E17565"/>
    <w:rsid w:val="00E20843"/>
    <w:rsid w:val="00E3036B"/>
    <w:rsid w:val="00E30CF5"/>
    <w:rsid w:val="00E31B33"/>
    <w:rsid w:val="00E50B54"/>
    <w:rsid w:val="00E70B81"/>
    <w:rsid w:val="00E72525"/>
    <w:rsid w:val="00E74952"/>
    <w:rsid w:val="00E76BD8"/>
    <w:rsid w:val="00EA0D5D"/>
    <w:rsid w:val="00EB383D"/>
    <w:rsid w:val="00EC02EE"/>
    <w:rsid w:val="00EC14D0"/>
    <w:rsid w:val="00EC38D3"/>
    <w:rsid w:val="00EC6CD7"/>
    <w:rsid w:val="00ED0824"/>
    <w:rsid w:val="00EE44AC"/>
    <w:rsid w:val="00EE65EE"/>
    <w:rsid w:val="00EE6AA6"/>
    <w:rsid w:val="00EF3023"/>
    <w:rsid w:val="00F027B0"/>
    <w:rsid w:val="00F038C9"/>
    <w:rsid w:val="00F03B80"/>
    <w:rsid w:val="00F046F6"/>
    <w:rsid w:val="00F054A7"/>
    <w:rsid w:val="00F22709"/>
    <w:rsid w:val="00F23838"/>
    <w:rsid w:val="00F255A5"/>
    <w:rsid w:val="00F3187E"/>
    <w:rsid w:val="00F31EB3"/>
    <w:rsid w:val="00F51785"/>
    <w:rsid w:val="00F55EF9"/>
    <w:rsid w:val="00F57833"/>
    <w:rsid w:val="00F64651"/>
    <w:rsid w:val="00F66EAC"/>
    <w:rsid w:val="00F838E6"/>
    <w:rsid w:val="00F84287"/>
    <w:rsid w:val="00F9037A"/>
    <w:rsid w:val="00F93CF6"/>
    <w:rsid w:val="00F944FB"/>
    <w:rsid w:val="00FB20BE"/>
    <w:rsid w:val="00FC4489"/>
    <w:rsid w:val="00FC772E"/>
    <w:rsid w:val="00FD2A84"/>
    <w:rsid w:val="00FD4273"/>
    <w:rsid w:val="00FE1BA7"/>
    <w:rsid w:val="00FE5EBB"/>
    <w:rsid w:val="00FE79D7"/>
    <w:rsid w:val="00FF0678"/>
    <w:rsid w:val="00FF3DFA"/>
    <w:rsid w:val="00FF409D"/>
    <w:rsid w:val="00FF6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fillcolor="white">
      <v:fill color="white"/>
      <v:textbox style="mso-fit-shape-to-text:t" inset="5.85pt,.7pt,5.85pt,.7pt"/>
      <o:colormenu v:ext="edit" strokecolor="none"/>
    </o:shapedefaults>
    <o:shapelayout v:ext="edit">
      <o:idmap v:ext="edit" data="1"/>
      <o:rules v:ext="edit">
        <o:r id="V:Rule2" type="callout" idref="#_x0000_s1031"/>
      </o:rules>
      <o:regrouptable v:ext="edit">
        <o:entry new="1" old="0"/>
        <o:entry new="2" old="0"/>
        <o:entry new="3" old="0"/>
        <o:entry new="4" old="0"/>
        <o:entry new="5"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E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44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64F1"/>
    <w:pPr>
      <w:tabs>
        <w:tab w:val="center" w:pos="4252"/>
        <w:tab w:val="right" w:pos="8504"/>
      </w:tabs>
      <w:snapToGrid w:val="0"/>
    </w:pPr>
  </w:style>
  <w:style w:type="character" w:customStyle="1" w:styleId="a5">
    <w:name w:val="ヘッダー (文字)"/>
    <w:basedOn w:val="a0"/>
    <w:link w:val="a4"/>
    <w:uiPriority w:val="99"/>
    <w:rsid w:val="000E64F1"/>
    <w:rPr>
      <w:kern w:val="2"/>
      <w:sz w:val="21"/>
      <w:szCs w:val="24"/>
    </w:rPr>
  </w:style>
  <w:style w:type="paragraph" w:styleId="a6">
    <w:name w:val="footer"/>
    <w:basedOn w:val="a"/>
    <w:link w:val="a7"/>
    <w:uiPriority w:val="99"/>
    <w:unhideWhenUsed/>
    <w:rsid w:val="000E64F1"/>
    <w:pPr>
      <w:tabs>
        <w:tab w:val="center" w:pos="4252"/>
        <w:tab w:val="right" w:pos="8504"/>
      </w:tabs>
      <w:snapToGrid w:val="0"/>
    </w:pPr>
  </w:style>
  <w:style w:type="character" w:customStyle="1" w:styleId="a7">
    <w:name w:val="フッター (文字)"/>
    <w:basedOn w:val="a0"/>
    <w:link w:val="a6"/>
    <w:uiPriority w:val="99"/>
    <w:rsid w:val="000E64F1"/>
    <w:rPr>
      <w:kern w:val="2"/>
      <w:sz w:val="21"/>
      <w:szCs w:val="24"/>
    </w:rPr>
  </w:style>
  <w:style w:type="character" w:styleId="a8">
    <w:name w:val="Hyperlink"/>
    <w:basedOn w:val="a0"/>
    <w:uiPriority w:val="99"/>
    <w:unhideWhenUsed/>
    <w:rsid w:val="00525E62"/>
    <w:rPr>
      <w:color w:val="0000FF"/>
      <w:u w:val="single"/>
    </w:rPr>
  </w:style>
  <w:style w:type="paragraph" w:styleId="a9">
    <w:name w:val="Balloon Text"/>
    <w:basedOn w:val="a"/>
    <w:link w:val="aa"/>
    <w:uiPriority w:val="99"/>
    <w:semiHidden/>
    <w:unhideWhenUsed/>
    <w:rsid w:val="0062784C"/>
    <w:rPr>
      <w:rFonts w:ascii="Arial" w:eastAsia="ＭＳ ゴシック" w:hAnsi="Arial"/>
      <w:sz w:val="18"/>
      <w:szCs w:val="18"/>
    </w:rPr>
  </w:style>
  <w:style w:type="character" w:customStyle="1" w:styleId="aa">
    <w:name w:val="吹き出し (文字)"/>
    <w:basedOn w:val="a0"/>
    <w:link w:val="a9"/>
    <w:uiPriority w:val="99"/>
    <w:semiHidden/>
    <w:rsid w:val="0062784C"/>
    <w:rPr>
      <w:rFonts w:ascii="Arial" w:eastAsia="ＭＳ ゴシック" w:hAnsi="Arial" w:cs="Times New Roman"/>
      <w:kern w:val="2"/>
      <w:sz w:val="18"/>
      <w:szCs w:val="18"/>
    </w:rPr>
  </w:style>
  <w:style w:type="paragraph" w:styleId="HTML">
    <w:name w:val="HTML Preformatted"/>
    <w:basedOn w:val="a"/>
    <w:link w:val="HTML0"/>
    <w:uiPriority w:val="99"/>
    <w:semiHidden/>
    <w:unhideWhenUsed/>
    <w:rsid w:val="00EC14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 w:val="24"/>
    </w:rPr>
  </w:style>
  <w:style w:type="character" w:customStyle="1" w:styleId="HTML0">
    <w:name w:val="HTML 書式付き (文字)"/>
    <w:basedOn w:val="a0"/>
    <w:link w:val="HTML"/>
    <w:uiPriority w:val="99"/>
    <w:semiHidden/>
    <w:rsid w:val="00EC14D0"/>
    <w:rPr>
      <w:rFonts w:ascii="ＭＳ ゴシック" w:eastAsia="ＭＳ ゴシック" w:hAnsi="ＭＳ ゴシック" w:cs="ＭＳ ゴシック"/>
      <w:color w:val="000000"/>
      <w:sz w:val="24"/>
      <w:szCs w:val="24"/>
    </w:rPr>
  </w:style>
  <w:style w:type="paragraph" w:styleId="ab">
    <w:name w:val="No Spacing"/>
    <w:uiPriority w:val="1"/>
    <w:qFormat/>
    <w:rsid w:val="00EC14D0"/>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E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44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64F1"/>
    <w:pPr>
      <w:tabs>
        <w:tab w:val="center" w:pos="4252"/>
        <w:tab w:val="right" w:pos="8504"/>
      </w:tabs>
      <w:snapToGrid w:val="0"/>
    </w:pPr>
  </w:style>
  <w:style w:type="character" w:customStyle="1" w:styleId="a5">
    <w:name w:val="ヘッダー (文字)"/>
    <w:basedOn w:val="a0"/>
    <w:link w:val="a4"/>
    <w:uiPriority w:val="99"/>
    <w:rsid w:val="000E64F1"/>
    <w:rPr>
      <w:kern w:val="2"/>
      <w:sz w:val="21"/>
      <w:szCs w:val="24"/>
    </w:rPr>
  </w:style>
  <w:style w:type="paragraph" w:styleId="a6">
    <w:name w:val="footer"/>
    <w:basedOn w:val="a"/>
    <w:link w:val="a7"/>
    <w:uiPriority w:val="99"/>
    <w:unhideWhenUsed/>
    <w:rsid w:val="000E64F1"/>
    <w:pPr>
      <w:tabs>
        <w:tab w:val="center" w:pos="4252"/>
        <w:tab w:val="right" w:pos="8504"/>
      </w:tabs>
      <w:snapToGrid w:val="0"/>
    </w:pPr>
  </w:style>
  <w:style w:type="character" w:customStyle="1" w:styleId="a7">
    <w:name w:val="フッター (文字)"/>
    <w:basedOn w:val="a0"/>
    <w:link w:val="a6"/>
    <w:uiPriority w:val="99"/>
    <w:rsid w:val="000E64F1"/>
    <w:rPr>
      <w:kern w:val="2"/>
      <w:sz w:val="21"/>
      <w:szCs w:val="24"/>
    </w:rPr>
  </w:style>
  <w:style w:type="character" w:styleId="a8">
    <w:name w:val="Hyperlink"/>
    <w:basedOn w:val="a0"/>
    <w:uiPriority w:val="99"/>
    <w:unhideWhenUsed/>
    <w:rsid w:val="00525E62"/>
    <w:rPr>
      <w:color w:val="0000FF"/>
      <w:u w:val="single"/>
    </w:rPr>
  </w:style>
  <w:style w:type="paragraph" w:styleId="a9">
    <w:name w:val="Balloon Text"/>
    <w:basedOn w:val="a"/>
    <w:link w:val="aa"/>
    <w:uiPriority w:val="99"/>
    <w:semiHidden/>
    <w:unhideWhenUsed/>
    <w:rsid w:val="0062784C"/>
    <w:rPr>
      <w:rFonts w:ascii="Arial" w:eastAsia="ＭＳ ゴシック" w:hAnsi="Arial"/>
      <w:sz w:val="18"/>
      <w:szCs w:val="18"/>
    </w:rPr>
  </w:style>
  <w:style w:type="character" w:customStyle="1" w:styleId="aa">
    <w:name w:val="吹き出し (文字)"/>
    <w:basedOn w:val="a0"/>
    <w:link w:val="a9"/>
    <w:uiPriority w:val="99"/>
    <w:semiHidden/>
    <w:rsid w:val="0062784C"/>
    <w:rPr>
      <w:rFonts w:ascii="Arial" w:eastAsia="ＭＳ ゴシック" w:hAnsi="Arial" w:cs="Times New Roman"/>
      <w:kern w:val="2"/>
      <w:sz w:val="18"/>
      <w:szCs w:val="18"/>
    </w:rPr>
  </w:style>
  <w:style w:type="paragraph" w:styleId="HTML">
    <w:name w:val="HTML Preformatted"/>
    <w:basedOn w:val="a"/>
    <w:link w:val="HTML0"/>
    <w:uiPriority w:val="99"/>
    <w:semiHidden/>
    <w:unhideWhenUsed/>
    <w:rsid w:val="00EC14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 w:val="24"/>
    </w:rPr>
  </w:style>
  <w:style w:type="character" w:customStyle="1" w:styleId="HTML0">
    <w:name w:val="HTML 書式付き (文字)"/>
    <w:basedOn w:val="a0"/>
    <w:link w:val="HTML"/>
    <w:uiPriority w:val="99"/>
    <w:semiHidden/>
    <w:rsid w:val="00EC14D0"/>
    <w:rPr>
      <w:rFonts w:ascii="ＭＳ ゴシック" w:eastAsia="ＭＳ ゴシック" w:hAnsi="ＭＳ ゴシック" w:cs="ＭＳ ゴシック"/>
      <w:color w:val="000000"/>
      <w:sz w:val="24"/>
      <w:szCs w:val="24"/>
    </w:rPr>
  </w:style>
  <w:style w:type="paragraph" w:styleId="ab">
    <w:name w:val="No Spacing"/>
    <w:uiPriority w:val="1"/>
    <w:qFormat/>
    <w:rsid w:val="00EC14D0"/>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0193">
      <w:bodyDiv w:val="1"/>
      <w:marLeft w:val="0"/>
      <w:marRight w:val="0"/>
      <w:marTop w:val="0"/>
      <w:marBottom w:val="0"/>
      <w:divBdr>
        <w:top w:val="none" w:sz="0" w:space="0" w:color="auto"/>
        <w:left w:val="none" w:sz="0" w:space="0" w:color="auto"/>
        <w:bottom w:val="none" w:sz="0" w:space="0" w:color="auto"/>
        <w:right w:val="none" w:sz="0" w:space="0" w:color="auto"/>
      </w:divBdr>
    </w:div>
    <w:div w:id="98528643">
      <w:bodyDiv w:val="1"/>
      <w:marLeft w:val="0"/>
      <w:marRight w:val="0"/>
      <w:marTop w:val="0"/>
      <w:marBottom w:val="0"/>
      <w:divBdr>
        <w:top w:val="none" w:sz="0" w:space="0" w:color="auto"/>
        <w:left w:val="none" w:sz="0" w:space="0" w:color="auto"/>
        <w:bottom w:val="none" w:sz="0" w:space="0" w:color="auto"/>
        <w:right w:val="none" w:sz="0" w:space="0" w:color="auto"/>
      </w:divBdr>
    </w:div>
    <w:div w:id="174419757">
      <w:bodyDiv w:val="1"/>
      <w:marLeft w:val="0"/>
      <w:marRight w:val="0"/>
      <w:marTop w:val="0"/>
      <w:marBottom w:val="0"/>
      <w:divBdr>
        <w:top w:val="none" w:sz="0" w:space="0" w:color="auto"/>
        <w:left w:val="none" w:sz="0" w:space="0" w:color="auto"/>
        <w:bottom w:val="none" w:sz="0" w:space="0" w:color="auto"/>
        <w:right w:val="none" w:sz="0" w:space="0" w:color="auto"/>
      </w:divBdr>
    </w:div>
    <w:div w:id="183204792">
      <w:bodyDiv w:val="1"/>
      <w:marLeft w:val="0"/>
      <w:marRight w:val="0"/>
      <w:marTop w:val="0"/>
      <w:marBottom w:val="0"/>
      <w:divBdr>
        <w:top w:val="none" w:sz="0" w:space="0" w:color="auto"/>
        <w:left w:val="none" w:sz="0" w:space="0" w:color="auto"/>
        <w:bottom w:val="none" w:sz="0" w:space="0" w:color="auto"/>
        <w:right w:val="none" w:sz="0" w:space="0" w:color="auto"/>
      </w:divBdr>
    </w:div>
    <w:div w:id="189727421">
      <w:bodyDiv w:val="1"/>
      <w:marLeft w:val="0"/>
      <w:marRight w:val="0"/>
      <w:marTop w:val="0"/>
      <w:marBottom w:val="0"/>
      <w:divBdr>
        <w:top w:val="none" w:sz="0" w:space="0" w:color="auto"/>
        <w:left w:val="none" w:sz="0" w:space="0" w:color="auto"/>
        <w:bottom w:val="none" w:sz="0" w:space="0" w:color="auto"/>
        <w:right w:val="none" w:sz="0" w:space="0" w:color="auto"/>
      </w:divBdr>
    </w:div>
    <w:div w:id="333607827">
      <w:bodyDiv w:val="1"/>
      <w:marLeft w:val="0"/>
      <w:marRight w:val="0"/>
      <w:marTop w:val="0"/>
      <w:marBottom w:val="0"/>
      <w:divBdr>
        <w:top w:val="none" w:sz="0" w:space="0" w:color="auto"/>
        <w:left w:val="none" w:sz="0" w:space="0" w:color="auto"/>
        <w:bottom w:val="none" w:sz="0" w:space="0" w:color="auto"/>
        <w:right w:val="none" w:sz="0" w:space="0" w:color="auto"/>
      </w:divBdr>
    </w:div>
    <w:div w:id="361708719">
      <w:bodyDiv w:val="1"/>
      <w:marLeft w:val="0"/>
      <w:marRight w:val="0"/>
      <w:marTop w:val="0"/>
      <w:marBottom w:val="0"/>
      <w:divBdr>
        <w:top w:val="none" w:sz="0" w:space="0" w:color="auto"/>
        <w:left w:val="none" w:sz="0" w:space="0" w:color="auto"/>
        <w:bottom w:val="none" w:sz="0" w:space="0" w:color="auto"/>
        <w:right w:val="none" w:sz="0" w:space="0" w:color="auto"/>
      </w:divBdr>
    </w:div>
    <w:div w:id="494103810">
      <w:bodyDiv w:val="1"/>
      <w:marLeft w:val="0"/>
      <w:marRight w:val="0"/>
      <w:marTop w:val="0"/>
      <w:marBottom w:val="0"/>
      <w:divBdr>
        <w:top w:val="none" w:sz="0" w:space="0" w:color="auto"/>
        <w:left w:val="none" w:sz="0" w:space="0" w:color="auto"/>
        <w:bottom w:val="none" w:sz="0" w:space="0" w:color="auto"/>
        <w:right w:val="none" w:sz="0" w:space="0" w:color="auto"/>
      </w:divBdr>
    </w:div>
    <w:div w:id="811754061">
      <w:bodyDiv w:val="1"/>
      <w:marLeft w:val="0"/>
      <w:marRight w:val="0"/>
      <w:marTop w:val="0"/>
      <w:marBottom w:val="0"/>
      <w:divBdr>
        <w:top w:val="none" w:sz="0" w:space="0" w:color="auto"/>
        <w:left w:val="none" w:sz="0" w:space="0" w:color="auto"/>
        <w:bottom w:val="none" w:sz="0" w:space="0" w:color="auto"/>
        <w:right w:val="none" w:sz="0" w:space="0" w:color="auto"/>
      </w:divBdr>
    </w:div>
    <w:div w:id="908072384">
      <w:bodyDiv w:val="1"/>
      <w:marLeft w:val="0"/>
      <w:marRight w:val="0"/>
      <w:marTop w:val="0"/>
      <w:marBottom w:val="0"/>
      <w:divBdr>
        <w:top w:val="none" w:sz="0" w:space="0" w:color="auto"/>
        <w:left w:val="none" w:sz="0" w:space="0" w:color="auto"/>
        <w:bottom w:val="none" w:sz="0" w:space="0" w:color="auto"/>
        <w:right w:val="none" w:sz="0" w:space="0" w:color="auto"/>
      </w:divBdr>
    </w:div>
    <w:div w:id="1217084319">
      <w:bodyDiv w:val="1"/>
      <w:marLeft w:val="0"/>
      <w:marRight w:val="0"/>
      <w:marTop w:val="0"/>
      <w:marBottom w:val="0"/>
      <w:divBdr>
        <w:top w:val="none" w:sz="0" w:space="0" w:color="auto"/>
        <w:left w:val="none" w:sz="0" w:space="0" w:color="auto"/>
        <w:bottom w:val="none" w:sz="0" w:space="0" w:color="auto"/>
        <w:right w:val="none" w:sz="0" w:space="0" w:color="auto"/>
      </w:divBdr>
    </w:div>
    <w:div w:id="1277251061">
      <w:bodyDiv w:val="1"/>
      <w:marLeft w:val="0"/>
      <w:marRight w:val="0"/>
      <w:marTop w:val="0"/>
      <w:marBottom w:val="0"/>
      <w:divBdr>
        <w:top w:val="none" w:sz="0" w:space="0" w:color="auto"/>
        <w:left w:val="none" w:sz="0" w:space="0" w:color="auto"/>
        <w:bottom w:val="none" w:sz="0" w:space="0" w:color="auto"/>
        <w:right w:val="none" w:sz="0" w:space="0" w:color="auto"/>
      </w:divBdr>
    </w:div>
    <w:div w:id="1438676997">
      <w:bodyDiv w:val="1"/>
      <w:marLeft w:val="0"/>
      <w:marRight w:val="0"/>
      <w:marTop w:val="0"/>
      <w:marBottom w:val="0"/>
      <w:divBdr>
        <w:top w:val="none" w:sz="0" w:space="0" w:color="auto"/>
        <w:left w:val="none" w:sz="0" w:space="0" w:color="auto"/>
        <w:bottom w:val="none" w:sz="0" w:space="0" w:color="auto"/>
        <w:right w:val="none" w:sz="0" w:space="0" w:color="auto"/>
      </w:divBdr>
    </w:div>
    <w:div w:id="1522275908">
      <w:bodyDiv w:val="1"/>
      <w:marLeft w:val="0"/>
      <w:marRight w:val="0"/>
      <w:marTop w:val="0"/>
      <w:marBottom w:val="0"/>
      <w:divBdr>
        <w:top w:val="none" w:sz="0" w:space="0" w:color="auto"/>
        <w:left w:val="none" w:sz="0" w:space="0" w:color="auto"/>
        <w:bottom w:val="none" w:sz="0" w:space="0" w:color="auto"/>
        <w:right w:val="none" w:sz="0" w:space="0" w:color="auto"/>
      </w:divBdr>
    </w:div>
    <w:div w:id="1529488100">
      <w:bodyDiv w:val="1"/>
      <w:marLeft w:val="0"/>
      <w:marRight w:val="0"/>
      <w:marTop w:val="0"/>
      <w:marBottom w:val="0"/>
      <w:divBdr>
        <w:top w:val="none" w:sz="0" w:space="0" w:color="auto"/>
        <w:left w:val="none" w:sz="0" w:space="0" w:color="auto"/>
        <w:bottom w:val="none" w:sz="0" w:space="0" w:color="auto"/>
        <w:right w:val="none" w:sz="0" w:space="0" w:color="auto"/>
      </w:divBdr>
    </w:div>
    <w:div w:id="1554148499">
      <w:bodyDiv w:val="1"/>
      <w:marLeft w:val="0"/>
      <w:marRight w:val="0"/>
      <w:marTop w:val="0"/>
      <w:marBottom w:val="0"/>
      <w:divBdr>
        <w:top w:val="none" w:sz="0" w:space="0" w:color="auto"/>
        <w:left w:val="none" w:sz="0" w:space="0" w:color="auto"/>
        <w:bottom w:val="none" w:sz="0" w:space="0" w:color="auto"/>
        <w:right w:val="none" w:sz="0" w:space="0" w:color="auto"/>
      </w:divBdr>
    </w:div>
    <w:div w:id="1862888793">
      <w:bodyDiv w:val="1"/>
      <w:marLeft w:val="0"/>
      <w:marRight w:val="0"/>
      <w:marTop w:val="0"/>
      <w:marBottom w:val="0"/>
      <w:divBdr>
        <w:top w:val="none" w:sz="0" w:space="0" w:color="auto"/>
        <w:left w:val="none" w:sz="0" w:space="0" w:color="auto"/>
        <w:bottom w:val="none" w:sz="0" w:space="0" w:color="auto"/>
        <w:right w:val="none" w:sz="0" w:space="0" w:color="auto"/>
      </w:divBdr>
    </w:div>
    <w:div w:id="189900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gif"/><Relationship Id="rId10" Type="http://schemas.openxmlformats.org/officeDocument/2006/relationships/image" Target="media/image1.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5.gif"/></Relationships>
</file>

<file path=word/charts/_rels/chart1.xml.rels><?xml version="1.0" encoding="UTF-8" standalone="yes"?>
<Relationships xmlns="http://schemas.openxmlformats.org/package/2006/relationships"><Relationship Id="rId1" Type="http://schemas.openxmlformats.org/officeDocument/2006/relationships/oleObject" Target="file:///\\koumudomain.local\&#23567;&#23398;&#26657;\&#20013;&#37326;&#23567;&#23398;&#26657;\00&#26657;&#21209;&#20998;&#25484;\00&#25945;&#21209;&#37096;\01&#25945;&#21209;&#20418;\00H27&#25945;&#21209;\15514&#23398;&#26657;&#29983;&#27963;&#12450;&#12531;&#12465;&#12540;&#12488;&#38598;&#35336;&#24460;&#26399;&#65288;&#20816;&#31461;&#65289;&#12394;&#12363;&#12398;&#12384;&#12424;&#12426;&#2999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koumudomain.local\&#23567;&#23398;&#26657;\&#20013;&#37326;&#23567;&#23398;&#26657;\00&#26657;&#21209;&#20998;&#25484;\00&#25945;&#21209;&#37096;\01&#25945;&#21209;&#20418;\00H27&#25945;&#21209;\1514&#23398;&#26657;&#29983;&#27963;&#12450;&#12531;&#12465;&#12540;&#12488;&#38598;&#35336;&#24460;&#26399;&#65288;&#20445;&#35703;&#32773;&#65289;&#12394;&#12363;&#12398;&#12384;&#12424;&#12426;&#2999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bar"/>
        <c:grouping val="percentStacked"/>
        <c:varyColors val="0"/>
        <c:ser>
          <c:idx val="0"/>
          <c:order val="0"/>
          <c:tx>
            <c:strRef>
              <c:f>Sheet1!$B$57</c:f>
              <c:strCache>
                <c:ptCount val="1"/>
                <c:pt idx="0">
                  <c:v>あてはまる</c:v>
                </c:pt>
              </c:strCache>
            </c:strRef>
          </c:tx>
          <c:spPr>
            <a:solidFill>
              <a:schemeClr val="bg1">
                <a:lumMod val="75000"/>
              </a:schemeClr>
            </a:solidFill>
            <a:ln>
              <a:solidFill>
                <a:schemeClr val="tx1"/>
              </a:solidFill>
            </a:ln>
          </c:spPr>
          <c:invertIfNegative val="0"/>
          <c:dLbls>
            <c:showLegendKey val="0"/>
            <c:showVal val="1"/>
            <c:showCatName val="0"/>
            <c:showSerName val="0"/>
            <c:showPercent val="0"/>
            <c:showBubbleSize val="0"/>
            <c:showLeaderLines val="0"/>
          </c:dLbls>
          <c:val>
            <c:numRef>
              <c:f>Sheet1!$B$58:$B$73</c:f>
              <c:numCache>
                <c:formatCode>General</c:formatCode>
                <c:ptCount val="16"/>
                <c:pt idx="0">
                  <c:v>65</c:v>
                </c:pt>
                <c:pt idx="1">
                  <c:v>87</c:v>
                </c:pt>
                <c:pt idx="2">
                  <c:v>74</c:v>
                </c:pt>
                <c:pt idx="3">
                  <c:v>57</c:v>
                </c:pt>
                <c:pt idx="4">
                  <c:v>58</c:v>
                </c:pt>
                <c:pt idx="5">
                  <c:v>56</c:v>
                </c:pt>
                <c:pt idx="6">
                  <c:v>48</c:v>
                </c:pt>
                <c:pt idx="7">
                  <c:v>46</c:v>
                </c:pt>
                <c:pt idx="8">
                  <c:v>59</c:v>
                </c:pt>
                <c:pt idx="9">
                  <c:v>59</c:v>
                </c:pt>
                <c:pt idx="10">
                  <c:v>68</c:v>
                </c:pt>
                <c:pt idx="11">
                  <c:v>67</c:v>
                </c:pt>
                <c:pt idx="12">
                  <c:v>59</c:v>
                </c:pt>
                <c:pt idx="13">
                  <c:v>62</c:v>
                </c:pt>
                <c:pt idx="14">
                  <c:v>61</c:v>
                </c:pt>
                <c:pt idx="15">
                  <c:v>81</c:v>
                </c:pt>
              </c:numCache>
            </c:numRef>
          </c:val>
        </c:ser>
        <c:ser>
          <c:idx val="1"/>
          <c:order val="1"/>
          <c:tx>
            <c:strRef>
              <c:f>Sheet1!$C$57</c:f>
              <c:strCache>
                <c:ptCount val="1"/>
                <c:pt idx="0">
                  <c:v>だいたいあてはまる</c:v>
                </c:pt>
              </c:strCache>
            </c:strRef>
          </c:tx>
          <c:spPr>
            <a:noFill/>
            <a:ln>
              <a:solidFill>
                <a:schemeClr val="tx1"/>
              </a:solidFill>
            </a:ln>
          </c:spPr>
          <c:invertIfNegative val="0"/>
          <c:dLbls>
            <c:showLegendKey val="0"/>
            <c:showVal val="1"/>
            <c:showCatName val="0"/>
            <c:showSerName val="0"/>
            <c:showPercent val="0"/>
            <c:showBubbleSize val="0"/>
            <c:showLeaderLines val="0"/>
          </c:dLbls>
          <c:val>
            <c:numRef>
              <c:f>Sheet1!$C$58:$C$73</c:f>
              <c:numCache>
                <c:formatCode>General</c:formatCode>
                <c:ptCount val="16"/>
                <c:pt idx="0">
                  <c:v>27</c:v>
                </c:pt>
                <c:pt idx="1">
                  <c:v>12</c:v>
                </c:pt>
                <c:pt idx="2">
                  <c:v>23</c:v>
                </c:pt>
                <c:pt idx="3">
                  <c:v>34</c:v>
                </c:pt>
                <c:pt idx="4">
                  <c:v>29</c:v>
                </c:pt>
                <c:pt idx="5">
                  <c:v>39</c:v>
                </c:pt>
                <c:pt idx="6">
                  <c:v>38</c:v>
                </c:pt>
                <c:pt idx="7">
                  <c:v>33</c:v>
                </c:pt>
                <c:pt idx="8">
                  <c:v>36</c:v>
                </c:pt>
                <c:pt idx="9">
                  <c:v>33</c:v>
                </c:pt>
                <c:pt idx="10">
                  <c:v>21</c:v>
                </c:pt>
                <c:pt idx="11">
                  <c:v>28</c:v>
                </c:pt>
                <c:pt idx="12">
                  <c:v>27</c:v>
                </c:pt>
                <c:pt idx="13">
                  <c:v>31</c:v>
                </c:pt>
                <c:pt idx="14">
                  <c:v>25</c:v>
                </c:pt>
                <c:pt idx="15">
                  <c:v>16</c:v>
                </c:pt>
              </c:numCache>
            </c:numRef>
          </c:val>
        </c:ser>
        <c:ser>
          <c:idx val="2"/>
          <c:order val="2"/>
          <c:tx>
            <c:strRef>
              <c:f>Sheet1!$D$57</c:f>
              <c:strCache>
                <c:ptCount val="1"/>
                <c:pt idx="0">
                  <c:v>あまりあてはまらない</c:v>
                </c:pt>
              </c:strCache>
            </c:strRef>
          </c:tx>
          <c:spPr>
            <a:solidFill>
              <a:schemeClr val="bg1">
                <a:lumMod val="75000"/>
              </a:schemeClr>
            </a:solidFill>
            <a:ln>
              <a:solidFill>
                <a:schemeClr val="tx1"/>
              </a:solidFill>
            </a:ln>
          </c:spPr>
          <c:invertIfNegative val="0"/>
          <c:dLbls>
            <c:showLegendKey val="0"/>
            <c:showVal val="1"/>
            <c:showCatName val="0"/>
            <c:showSerName val="0"/>
            <c:showPercent val="0"/>
            <c:showBubbleSize val="0"/>
            <c:showLeaderLines val="0"/>
          </c:dLbls>
          <c:val>
            <c:numRef>
              <c:f>Sheet1!$D$58:$D$73</c:f>
              <c:numCache>
                <c:formatCode>General</c:formatCode>
                <c:ptCount val="16"/>
                <c:pt idx="0">
                  <c:v>7</c:v>
                </c:pt>
                <c:pt idx="1">
                  <c:v>1</c:v>
                </c:pt>
                <c:pt idx="2">
                  <c:v>2</c:v>
                </c:pt>
                <c:pt idx="3">
                  <c:v>8</c:v>
                </c:pt>
                <c:pt idx="4">
                  <c:v>9</c:v>
                </c:pt>
                <c:pt idx="5">
                  <c:v>4</c:v>
                </c:pt>
                <c:pt idx="6">
                  <c:v>12</c:v>
                </c:pt>
                <c:pt idx="7">
                  <c:v>16</c:v>
                </c:pt>
                <c:pt idx="8">
                  <c:v>5</c:v>
                </c:pt>
                <c:pt idx="9">
                  <c:v>7</c:v>
                </c:pt>
                <c:pt idx="10">
                  <c:v>9</c:v>
                </c:pt>
                <c:pt idx="11">
                  <c:v>4</c:v>
                </c:pt>
                <c:pt idx="12">
                  <c:v>10</c:v>
                </c:pt>
                <c:pt idx="13">
                  <c:v>6</c:v>
                </c:pt>
                <c:pt idx="14">
                  <c:v>9</c:v>
                </c:pt>
                <c:pt idx="15">
                  <c:v>2</c:v>
                </c:pt>
              </c:numCache>
            </c:numRef>
          </c:val>
        </c:ser>
        <c:ser>
          <c:idx val="3"/>
          <c:order val="3"/>
          <c:tx>
            <c:strRef>
              <c:f>Sheet1!$E$57</c:f>
              <c:strCache>
                <c:ptCount val="1"/>
                <c:pt idx="0">
                  <c:v>あてはまらない</c:v>
                </c:pt>
              </c:strCache>
            </c:strRef>
          </c:tx>
          <c:spPr>
            <a:noFill/>
            <a:ln>
              <a:solidFill>
                <a:schemeClr val="tx1"/>
              </a:solidFill>
            </a:ln>
          </c:spPr>
          <c:invertIfNegative val="0"/>
          <c:dLbls>
            <c:showLegendKey val="0"/>
            <c:showVal val="1"/>
            <c:showCatName val="0"/>
            <c:showSerName val="0"/>
            <c:showPercent val="0"/>
            <c:showBubbleSize val="0"/>
            <c:showLeaderLines val="0"/>
          </c:dLbls>
          <c:val>
            <c:numRef>
              <c:f>Sheet1!$E$58:$E$73</c:f>
              <c:numCache>
                <c:formatCode>General</c:formatCode>
                <c:ptCount val="16"/>
                <c:pt idx="0">
                  <c:v>1</c:v>
                </c:pt>
                <c:pt idx="1">
                  <c:v>0</c:v>
                </c:pt>
                <c:pt idx="2">
                  <c:v>1</c:v>
                </c:pt>
                <c:pt idx="3">
                  <c:v>1</c:v>
                </c:pt>
                <c:pt idx="4">
                  <c:v>4</c:v>
                </c:pt>
                <c:pt idx="5">
                  <c:v>1</c:v>
                </c:pt>
                <c:pt idx="6">
                  <c:v>2</c:v>
                </c:pt>
                <c:pt idx="7">
                  <c:v>5</c:v>
                </c:pt>
                <c:pt idx="8">
                  <c:v>0</c:v>
                </c:pt>
                <c:pt idx="9">
                  <c:v>1</c:v>
                </c:pt>
                <c:pt idx="10">
                  <c:v>2</c:v>
                </c:pt>
                <c:pt idx="11">
                  <c:v>1</c:v>
                </c:pt>
                <c:pt idx="12">
                  <c:v>4</c:v>
                </c:pt>
                <c:pt idx="13">
                  <c:v>1</c:v>
                </c:pt>
                <c:pt idx="14">
                  <c:v>5</c:v>
                </c:pt>
                <c:pt idx="15">
                  <c:v>1</c:v>
                </c:pt>
              </c:numCache>
            </c:numRef>
          </c:val>
        </c:ser>
        <c:dLbls>
          <c:showLegendKey val="0"/>
          <c:showVal val="0"/>
          <c:showCatName val="0"/>
          <c:showSerName val="0"/>
          <c:showPercent val="0"/>
          <c:showBubbleSize val="0"/>
        </c:dLbls>
        <c:gapWidth val="150"/>
        <c:overlap val="100"/>
        <c:axId val="234230144"/>
        <c:axId val="234239104"/>
      </c:barChart>
      <c:catAx>
        <c:axId val="234230144"/>
        <c:scaling>
          <c:orientation val="maxMin"/>
        </c:scaling>
        <c:delete val="0"/>
        <c:axPos val="l"/>
        <c:majorTickMark val="out"/>
        <c:minorTickMark val="none"/>
        <c:tickLblPos val="nextTo"/>
        <c:crossAx val="234239104"/>
        <c:crosses val="autoZero"/>
        <c:auto val="1"/>
        <c:lblAlgn val="ctr"/>
        <c:lblOffset val="100"/>
        <c:noMultiLvlLbl val="0"/>
      </c:catAx>
      <c:valAx>
        <c:axId val="234239104"/>
        <c:scaling>
          <c:orientation val="minMax"/>
        </c:scaling>
        <c:delete val="0"/>
        <c:axPos val="b"/>
        <c:majorGridlines/>
        <c:numFmt formatCode="0%" sourceLinked="1"/>
        <c:majorTickMark val="out"/>
        <c:minorTickMark val="none"/>
        <c:tickLblPos val="nextTo"/>
        <c:crossAx val="234230144"/>
        <c:crosses val="max"/>
        <c:crossBetween val="between"/>
      </c:valAx>
    </c:plotArea>
    <c:legend>
      <c:legendPos val="r"/>
      <c:layout>
        <c:manualLayout>
          <c:xMode val="edge"/>
          <c:yMode val="edge"/>
          <c:x val="0.77818417859057942"/>
          <c:y val="0.76324969378827656"/>
          <c:w val="0.20927616043695005"/>
          <c:h val="0.21755922259945401"/>
        </c:manualLayout>
      </c:layout>
      <c:overlay val="0"/>
      <c:spPr>
        <a:ln w="12700">
          <a:solidFill>
            <a:schemeClr val="tx1"/>
          </a:solidFill>
        </a:ln>
      </c:spPr>
    </c:legend>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bar"/>
        <c:grouping val="stacked"/>
        <c:varyColors val="0"/>
        <c:ser>
          <c:idx val="0"/>
          <c:order val="0"/>
          <c:tx>
            <c:strRef>
              <c:f>Sheet1!$B$58</c:f>
              <c:strCache>
                <c:ptCount val="1"/>
                <c:pt idx="0">
                  <c:v>あてはまる</c:v>
                </c:pt>
              </c:strCache>
            </c:strRef>
          </c:tx>
          <c:spPr>
            <a:solidFill>
              <a:schemeClr val="bg1">
                <a:lumMod val="75000"/>
              </a:schemeClr>
            </a:solidFill>
            <a:ln>
              <a:solidFill>
                <a:schemeClr val="tx1"/>
              </a:solidFill>
            </a:ln>
          </c:spPr>
          <c:invertIfNegative val="0"/>
          <c:dLbls>
            <c:showLegendKey val="0"/>
            <c:showVal val="1"/>
            <c:showCatName val="0"/>
            <c:showSerName val="0"/>
            <c:showPercent val="0"/>
            <c:showBubbleSize val="0"/>
            <c:showLeaderLines val="0"/>
          </c:dLbls>
          <c:val>
            <c:numRef>
              <c:f>Sheet1!$B$59:$B$72</c:f>
              <c:numCache>
                <c:formatCode>General</c:formatCode>
                <c:ptCount val="14"/>
                <c:pt idx="0">
                  <c:v>74</c:v>
                </c:pt>
                <c:pt idx="1">
                  <c:v>74</c:v>
                </c:pt>
                <c:pt idx="2">
                  <c:v>66</c:v>
                </c:pt>
                <c:pt idx="3">
                  <c:v>43</c:v>
                </c:pt>
                <c:pt idx="4">
                  <c:v>42</c:v>
                </c:pt>
                <c:pt idx="5">
                  <c:v>56</c:v>
                </c:pt>
                <c:pt idx="6">
                  <c:v>53</c:v>
                </c:pt>
                <c:pt idx="7">
                  <c:v>46</c:v>
                </c:pt>
                <c:pt idx="8">
                  <c:v>39</c:v>
                </c:pt>
                <c:pt idx="9">
                  <c:v>36</c:v>
                </c:pt>
                <c:pt idx="10">
                  <c:v>56</c:v>
                </c:pt>
                <c:pt idx="11">
                  <c:v>42</c:v>
                </c:pt>
                <c:pt idx="12">
                  <c:v>65</c:v>
                </c:pt>
                <c:pt idx="13">
                  <c:v>51</c:v>
                </c:pt>
              </c:numCache>
            </c:numRef>
          </c:val>
        </c:ser>
        <c:ser>
          <c:idx val="1"/>
          <c:order val="1"/>
          <c:tx>
            <c:strRef>
              <c:f>Sheet1!$C$58</c:f>
              <c:strCache>
                <c:ptCount val="1"/>
                <c:pt idx="0">
                  <c:v>だいたいあてはまる</c:v>
                </c:pt>
              </c:strCache>
            </c:strRef>
          </c:tx>
          <c:spPr>
            <a:solidFill>
              <a:schemeClr val="bg1"/>
            </a:solidFill>
            <a:ln>
              <a:solidFill>
                <a:schemeClr val="tx1"/>
              </a:solidFill>
            </a:ln>
          </c:spPr>
          <c:invertIfNegative val="0"/>
          <c:dLbls>
            <c:showLegendKey val="0"/>
            <c:showVal val="1"/>
            <c:showCatName val="0"/>
            <c:showSerName val="0"/>
            <c:showPercent val="0"/>
            <c:showBubbleSize val="0"/>
            <c:showLeaderLines val="0"/>
          </c:dLbls>
          <c:val>
            <c:numRef>
              <c:f>Sheet1!$C$59:$C$72</c:f>
              <c:numCache>
                <c:formatCode>General</c:formatCode>
                <c:ptCount val="14"/>
                <c:pt idx="0">
                  <c:v>22</c:v>
                </c:pt>
                <c:pt idx="1">
                  <c:v>22</c:v>
                </c:pt>
                <c:pt idx="2">
                  <c:v>30</c:v>
                </c:pt>
                <c:pt idx="3">
                  <c:v>47</c:v>
                </c:pt>
                <c:pt idx="4">
                  <c:v>50</c:v>
                </c:pt>
                <c:pt idx="5">
                  <c:v>42</c:v>
                </c:pt>
                <c:pt idx="6">
                  <c:v>43</c:v>
                </c:pt>
                <c:pt idx="7">
                  <c:v>44</c:v>
                </c:pt>
                <c:pt idx="8">
                  <c:v>44</c:v>
                </c:pt>
                <c:pt idx="9">
                  <c:v>51</c:v>
                </c:pt>
                <c:pt idx="10">
                  <c:v>39</c:v>
                </c:pt>
                <c:pt idx="11">
                  <c:v>51</c:v>
                </c:pt>
                <c:pt idx="12">
                  <c:v>32</c:v>
                </c:pt>
                <c:pt idx="13">
                  <c:v>34</c:v>
                </c:pt>
              </c:numCache>
            </c:numRef>
          </c:val>
        </c:ser>
        <c:ser>
          <c:idx val="2"/>
          <c:order val="2"/>
          <c:tx>
            <c:strRef>
              <c:f>Sheet1!$D$58</c:f>
              <c:strCache>
                <c:ptCount val="1"/>
                <c:pt idx="0">
                  <c:v>あまりあてはまらない</c:v>
                </c:pt>
              </c:strCache>
            </c:strRef>
          </c:tx>
          <c:spPr>
            <a:solidFill>
              <a:schemeClr val="bg1">
                <a:lumMod val="75000"/>
              </a:schemeClr>
            </a:solidFill>
            <a:ln>
              <a:solidFill>
                <a:schemeClr val="tx1"/>
              </a:solidFill>
            </a:ln>
          </c:spPr>
          <c:invertIfNegative val="0"/>
          <c:dLbls>
            <c:showLegendKey val="0"/>
            <c:showVal val="1"/>
            <c:showCatName val="0"/>
            <c:showSerName val="0"/>
            <c:showPercent val="0"/>
            <c:showBubbleSize val="0"/>
            <c:showLeaderLines val="0"/>
          </c:dLbls>
          <c:val>
            <c:numRef>
              <c:f>Sheet1!$D$59:$D$72</c:f>
              <c:numCache>
                <c:formatCode>General</c:formatCode>
                <c:ptCount val="14"/>
                <c:pt idx="0">
                  <c:v>2</c:v>
                </c:pt>
                <c:pt idx="1">
                  <c:v>3</c:v>
                </c:pt>
                <c:pt idx="2">
                  <c:v>3</c:v>
                </c:pt>
                <c:pt idx="3">
                  <c:v>7</c:v>
                </c:pt>
                <c:pt idx="4">
                  <c:v>4</c:v>
                </c:pt>
                <c:pt idx="5">
                  <c:v>1</c:v>
                </c:pt>
                <c:pt idx="6">
                  <c:v>4</c:v>
                </c:pt>
                <c:pt idx="7">
                  <c:v>8</c:v>
                </c:pt>
                <c:pt idx="8">
                  <c:v>15</c:v>
                </c:pt>
                <c:pt idx="9">
                  <c:v>10</c:v>
                </c:pt>
                <c:pt idx="10">
                  <c:v>3</c:v>
                </c:pt>
                <c:pt idx="11">
                  <c:v>4</c:v>
                </c:pt>
                <c:pt idx="12">
                  <c:v>2</c:v>
                </c:pt>
                <c:pt idx="13">
                  <c:v>12</c:v>
                </c:pt>
              </c:numCache>
            </c:numRef>
          </c:val>
        </c:ser>
        <c:ser>
          <c:idx val="3"/>
          <c:order val="3"/>
          <c:tx>
            <c:strRef>
              <c:f>Sheet1!$E$58</c:f>
              <c:strCache>
                <c:ptCount val="1"/>
                <c:pt idx="0">
                  <c:v>あてはまらない</c:v>
                </c:pt>
              </c:strCache>
            </c:strRef>
          </c:tx>
          <c:spPr>
            <a:solidFill>
              <a:schemeClr val="bg1"/>
            </a:solidFill>
            <a:ln>
              <a:solidFill>
                <a:schemeClr val="tx1"/>
              </a:solidFill>
            </a:ln>
          </c:spPr>
          <c:invertIfNegative val="0"/>
          <c:dLbls>
            <c:showLegendKey val="0"/>
            <c:showVal val="1"/>
            <c:showCatName val="0"/>
            <c:showSerName val="0"/>
            <c:showPercent val="0"/>
            <c:showBubbleSize val="0"/>
            <c:showLeaderLines val="0"/>
          </c:dLbls>
          <c:val>
            <c:numRef>
              <c:f>Sheet1!$E$59:$E$72</c:f>
              <c:numCache>
                <c:formatCode>General</c:formatCode>
                <c:ptCount val="14"/>
                <c:pt idx="0">
                  <c:v>1</c:v>
                </c:pt>
                <c:pt idx="1">
                  <c:v>1</c:v>
                </c:pt>
                <c:pt idx="2">
                  <c:v>0</c:v>
                </c:pt>
                <c:pt idx="3">
                  <c:v>1</c:v>
                </c:pt>
                <c:pt idx="4">
                  <c:v>1</c:v>
                </c:pt>
                <c:pt idx="5">
                  <c:v>0</c:v>
                </c:pt>
                <c:pt idx="6">
                  <c:v>0</c:v>
                </c:pt>
                <c:pt idx="7">
                  <c:v>1</c:v>
                </c:pt>
                <c:pt idx="8">
                  <c:v>2</c:v>
                </c:pt>
                <c:pt idx="9">
                  <c:v>2</c:v>
                </c:pt>
                <c:pt idx="10">
                  <c:v>1</c:v>
                </c:pt>
                <c:pt idx="11">
                  <c:v>1</c:v>
                </c:pt>
                <c:pt idx="12">
                  <c:v>1</c:v>
                </c:pt>
                <c:pt idx="13">
                  <c:v>2</c:v>
                </c:pt>
              </c:numCache>
            </c:numRef>
          </c:val>
        </c:ser>
        <c:ser>
          <c:idx val="4"/>
          <c:order val="4"/>
          <c:tx>
            <c:strRef>
              <c:f>Sheet1!$F$58</c:f>
              <c:strCache>
                <c:ptCount val="1"/>
                <c:pt idx="0">
                  <c:v>わからない</c:v>
                </c:pt>
              </c:strCache>
            </c:strRef>
          </c:tx>
          <c:spPr>
            <a:solidFill>
              <a:schemeClr val="bg1">
                <a:lumMod val="75000"/>
              </a:schemeClr>
            </a:solidFill>
            <a:ln>
              <a:solidFill>
                <a:schemeClr val="tx1"/>
              </a:solidFill>
            </a:ln>
          </c:spPr>
          <c:invertIfNegative val="0"/>
          <c:dLbls>
            <c:showLegendKey val="0"/>
            <c:showVal val="1"/>
            <c:showCatName val="0"/>
            <c:showSerName val="0"/>
            <c:showPercent val="0"/>
            <c:showBubbleSize val="0"/>
            <c:showLeaderLines val="0"/>
          </c:dLbls>
          <c:val>
            <c:numRef>
              <c:f>Sheet1!$F$59:$F$72</c:f>
              <c:numCache>
                <c:formatCode>General</c:formatCode>
                <c:ptCount val="14"/>
                <c:pt idx="0">
                  <c:v>1</c:v>
                </c:pt>
                <c:pt idx="1">
                  <c:v>0</c:v>
                </c:pt>
                <c:pt idx="2">
                  <c:v>1</c:v>
                </c:pt>
                <c:pt idx="3">
                  <c:v>2</c:v>
                </c:pt>
                <c:pt idx="4">
                  <c:v>3</c:v>
                </c:pt>
                <c:pt idx="5">
                  <c:v>1</c:v>
                </c:pt>
                <c:pt idx="6">
                  <c:v>0</c:v>
                </c:pt>
                <c:pt idx="7">
                  <c:v>1</c:v>
                </c:pt>
                <c:pt idx="8">
                  <c:v>0</c:v>
                </c:pt>
                <c:pt idx="9">
                  <c:v>1</c:v>
                </c:pt>
                <c:pt idx="10">
                  <c:v>1</c:v>
                </c:pt>
                <c:pt idx="11">
                  <c:v>2</c:v>
                </c:pt>
                <c:pt idx="12">
                  <c:v>0</c:v>
                </c:pt>
                <c:pt idx="13">
                  <c:v>1</c:v>
                </c:pt>
              </c:numCache>
            </c:numRef>
          </c:val>
        </c:ser>
        <c:dLbls>
          <c:showLegendKey val="0"/>
          <c:showVal val="0"/>
          <c:showCatName val="0"/>
          <c:showSerName val="0"/>
          <c:showPercent val="0"/>
          <c:showBubbleSize val="0"/>
        </c:dLbls>
        <c:gapWidth val="150"/>
        <c:overlap val="100"/>
        <c:axId val="234035456"/>
        <c:axId val="297254912"/>
      </c:barChart>
      <c:catAx>
        <c:axId val="234035456"/>
        <c:scaling>
          <c:orientation val="maxMin"/>
        </c:scaling>
        <c:delete val="0"/>
        <c:axPos val="l"/>
        <c:majorTickMark val="out"/>
        <c:minorTickMark val="none"/>
        <c:tickLblPos val="nextTo"/>
        <c:crossAx val="297254912"/>
        <c:crosses val="autoZero"/>
        <c:auto val="1"/>
        <c:lblAlgn val="ctr"/>
        <c:lblOffset val="100"/>
        <c:noMultiLvlLbl val="0"/>
      </c:catAx>
      <c:valAx>
        <c:axId val="297254912"/>
        <c:scaling>
          <c:orientation val="minMax"/>
          <c:max val="100"/>
        </c:scaling>
        <c:delete val="0"/>
        <c:axPos val="b"/>
        <c:majorGridlines/>
        <c:numFmt formatCode="General" sourceLinked="1"/>
        <c:majorTickMark val="out"/>
        <c:minorTickMark val="none"/>
        <c:tickLblPos val="nextTo"/>
        <c:crossAx val="234035456"/>
        <c:crosses val="max"/>
        <c:crossBetween val="between"/>
      </c:valAx>
    </c:plotArea>
    <c:legend>
      <c:legendPos val="r"/>
      <c:layout>
        <c:manualLayout>
          <c:xMode val="edge"/>
          <c:yMode val="edge"/>
          <c:x val="0.77639206389523885"/>
          <c:y val="0.68339189985059967"/>
          <c:w val="0.20927616043695005"/>
          <c:h val="0.29817899449225521"/>
        </c:manualLayout>
      </c:layout>
      <c:overlay val="0"/>
      <c:spPr>
        <a:ln w="12700">
          <a:solidFill>
            <a:schemeClr val="tx1"/>
          </a:solidFill>
        </a:ln>
      </c:spPr>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52D91-39B6-4B5C-A9BF-B3AF466F6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Ｓｈｉｏｔｓｕｋｉ</dc:creator>
  <cp:lastModifiedBy>User</cp:lastModifiedBy>
  <cp:revision>2</cp:revision>
  <cp:lastPrinted>2016-03-14T23:49:00Z</cp:lastPrinted>
  <dcterms:created xsi:type="dcterms:W3CDTF">2016-03-15T00:58:00Z</dcterms:created>
  <dcterms:modified xsi:type="dcterms:W3CDTF">2016-03-15T00:58:00Z</dcterms:modified>
</cp:coreProperties>
</file>