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0F7C3" w14:textId="7B1E2E55" w:rsidR="00BB68E3" w:rsidRPr="00F2199E" w:rsidRDefault="00F2199E" w:rsidP="00F2199E">
      <w:pPr>
        <w:jc w:val="left"/>
        <w:outlineLvl w:val="0"/>
        <w:rPr>
          <w:rFonts w:ascii="HG丸ｺﾞｼｯｸM-PRO" w:eastAsia="HG丸ｺﾞｼｯｸM-PRO" w:hAnsi="HG丸ｺﾞｼｯｸM-PRO"/>
          <w:bCs/>
          <w:sz w:val="32"/>
          <w:szCs w:val="36"/>
        </w:rPr>
      </w:pPr>
      <w:bookmarkStart w:id="0" w:name="_GoBack"/>
      <w:bookmarkEnd w:id="0"/>
      <w:r w:rsidRPr="00F2199E">
        <w:rPr>
          <w:rFonts w:ascii="HG丸ｺﾞｼｯｸM-PRO" w:eastAsia="HG丸ｺﾞｼｯｸM-PRO" w:hAnsi="HG丸ｺﾞｼｯｸM-PRO" w:hint="eastAsia"/>
          <w:bCs/>
          <w:sz w:val="32"/>
          <w:szCs w:val="36"/>
        </w:rPr>
        <w:t>保護者の皆様へ</w:t>
      </w:r>
    </w:p>
    <w:p w14:paraId="0FCFB8BA" w14:textId="2827DD42" w:rsidR="001F03F8" w:rsidRPr="0074343A" w:rsidRDefault="0073519A" w:rsidP="0074343A">
      <w:pPr>
        <w:jc w:val="center"/>
        <w:outlineLvl w:val="0"/>
        <w:rPr>
          <w:rFonts w:asciiTheme="majorEastAsia" w:eastAsiaTheme="majorEastAsia" w:hAnsiTheme="majorEastAsia"/>
          <w:b/>
          <w:bCs/>
          <w:sz w:val="44"/>
          <w:szCs w:val="36"/>
          <w:bdr w:val="single" w:sz="4" w:space="0" w:color="auto"/>
        </w:rPr>
      </w:pPr>
      <w:r>
        <w:rPr>
          <w:rFonts w:asciiTheme="majorEastAsia" w:eastAsiaTheme="majorEastAsia" w:hAnsiTheme="majorEastAsia" w:hint="eastAsia"/>
          <w:b/>
          <w:bCs/>
          <w:sz w:val="44"/>
          <w:szCs w:val="36"/>
          <w:bdr w:val="single" w:sz="4" w:space="0" w:color="auto"/>
        </w:rPr>
        <w:t xml:space="preserve"> </w:t>
      </w:r>
      <w:r w:rsidR="00926294">
        <w:rPr>
          <w:rFonts w:asciiTheme="majorEastAsia" w:eastAsiaTheme="majorEastAsia" w:hAnsiTheme="majorEastAsia" w:hint="eastAsia"/>
          <w:b/>
          <w:bCs/>
          <w:sz w:val="44"/>
          <w:szCs w:val="36"/>
          <w:bdr w:val="single" w:sz="4" w:space="0" w:color="auto"/>
        </w:rPr>
        <w:t>緊急</w:t>
      </w:r>
      <w:r w:rsidR="00795A63">
        <w:rPr>
          <w:rFonts w:asciiTheme="majorEastAsia" w:eastAsiaTheme="majorEastAsia" w:hAnsiTheme="majorEastAsia" w:hint="eastAsia"/>
          <w:b/>
          <w:bCs/>
          <w:sz w:val="44"/>
          <w:szCs w:val="36"/>
          <w:bdr w:val="single" w:sz="4" w:space="0" w:color="auto"/>
        </w:rPr>
        <w:t>事態宣言</w:t>
      </w:r>
      <w:r>
        <w:rPr>
          <w:rFonts w:asciiTheme="majorEastAsia" w:eastAsiaTheme="majorEastAsia" w:hAnsiTheme="majorEastAsia" w:hint="eastAsia"/>
          <w:b/>
          <w:bCs/>
          <w:sz w:val="44"/>
          <w:szCs w:val="36"/>
          <w:bdr w:val="single" w:sz="4" w:space="0" w:color="auto"/>
        </w:rPr>
        <w:t>に伴う</w:t>
      </w:r>
      <w:r w:rsidR="00087BCF" w:rsidRPr="0074343A">
        <w:rPr>
          <w:rFonts w:asciiTheme="majorEastAsia" w:eastAsiaTheme="majorEastAsia" w:hAnsiTheme="majorEastAsia" w:hint="eastAsia"/>
          <w:b/>
          <w:bCs/>
          <w:sz w:val="44"/>
          <w:szCs w:val="36"/>
          <w:bdr w:val="single" w:sz="4" w:space="0" w:color="auto"/>
        </w:rPr>
        <w:t>いきいき活動</w:t>
      </w:r>
      <w:r>
        <w:rPr>
          <w:rFonts w:asciiTheme="majorEastAsia" w:eastAsiaTheme="majorEastAsia" w:hAnsiTheme="majorEastAsia" w:hint="eastAsia"/>
          <w:b/>
          <w:bCs/>
          <w:sz w:val="44"/>
          <w:szCs w:val="36"/>
          <w:bdr w:val="single" w:sz="4" w:space="0" w:color="auto"/>
        </w:rPr>
        <w:t xml:space="preserve">について </w:t>
      </w:r>
    </w:p>
    <w:p w14:paraId="6DB666AA" w14:textId="4DAC161C" w:rsidR="004A796A" w:rsidRPr="004A796A" w:rsidRDefault="001F03F8" w:rsidP="004A796A">
      <w:pPr>
        <w:jc w:val="right"/>
        <w:rPr>
          <w:rFonts w:ascii="HG丸ｺﾞｼｯｸM-PRO" w:eastAsia="HG丸ｺﾞｼｯｸM-PRO" w:hAnsi="HG丸ｺﾞｼｯｸM-PRO"/>
          <w:sz w:val="12"/>
          <w:szCs w:val="28"/>
        </w:rPr>
      </w:pPr>
      <w:r w:rsidRPr="00193FA3">
        <w:rPr>
          <w:rFonts w:ascii="HG丸ｺﾞｼｯｸM-PRO" w:eastAsia="HG丸ｺﾞｼｯｸM-PRO" w:hAnsi="HG丸ｺﾞｼｯｸM-PRO" w:hint="eastAsia"/>
          <w:sz w:val="28"/>
          <w:szCs w:val="28"/>
        </w:rPr>
        <w:t>大阪市こども青少年局</w:t>
      </w:r>
    </w:p>
    <w:p w14:paraId="4758ED71" w14:textId="01712B79" w:rsidR="001F03F8" w:rsidRPr="009E3FA5" w:rsidRDefault="00795A63" w:rsidP="008A3756">
      <w:pPr>
        <w:ind w:firstLineChars="100" w:firstLine="311"/>
        <w:rPr>
          <w:rFonts w:asciiTheme="majorEastAsia" w:eastAsiaTheme="majorEastAsia" w:hAnsiTheme="majorEastAsia"/>
          <w:b/>
          <w:sz w:val="32"/>
          <w:szCs w:val="32"/>
        </w:rPr>
      </w:pPr>
      <w:r w:rsidRPr="009E3FA5">
        <w:rPr>
          <w:rFonts w:asciiTheme="majorEastAsia" w:eastAsiaTheme="majorEastAsia" w:hAnsiTheme="majorEastAsia" w:hint="eastAsia"/>
          <w:b/>
          <w:sz w:val="32"/>
          <w:szCs w:val="32"/>
        </w:rPr>
        <w:t>４月７日（火</w:t>
      </w:r>
      <w:r w:rsidR="005D5899" w:rsidRPr="009E3FA5">
        <w:rPr>
          <w:rFonts w:asciiTheme="majorEastAsia" w:eastAsiaTheme="majorEastAsia" w:hAnsiTheme="majorEastAsia" w:hint="eastAsia"/>
          <w:b/>
          <w:sz w:val="32"/>
          <w:szCs w:val="32"/>
        </w:rPr>
        <w:t>）に</w:t>
      </w:r>
      <w:r w:rsidR="001573D9">
        <w:rPr>
          <w:rFonts w:asciiTheme="majorEastAsia" w:eastAsiaTheme="majorEastAsia" w:hAnsiTheme="majorEastAsia" w:hint="eastAsia"/>
          <w:b/>
          <w:sz w:val="32"/>
          <w:szCs w:val="32"/>
        </w:rPr>
        <w:t>、新型インフルエンザ等対策特別措置法に基づき</w:t>
      </w:r>
      <w:r w:rsidR="00F94F6C" w:rsidRPr="009E3FA5">
        <w:rPr>
          <w:rFonts w:asciiTheme="majorEastAsia" w:eastAsiaTheme="majorEastAsia" w:hAnsiTheme="majorEastAsia" w:hint="eastAsia"/>
          <w:b/>
          <w:sz w:val="32"/>
          <w:szCs w:val="32"/>
        </w:rPr>
        <w:t>、</w:t>
      </w:r>
      <w:r w:rsidR="005D5899" w:rsidRPr="009E3FA5">
        <w:rPr>
          <w:rFonts w:asciiTheme="majorEastAsia" w:eastAsiaTheme="majorEastAsia" w:hAnsiTheme="majorEastAsia" w:hint="eastAsia"/>
          <w:b/>
          <w:sz w:val="32"/>
          <w:szCs w:val="32"/>
        </w:rPr>
        <w:t>大阪府に緊急</w:t>
      </w:r>
      <w:r w:rsidR="008A3756" w:rsidRPr="009E3FA5">
        <w:rPr>
          <w:rFonts w:asciiTheme="majorEastAsia" w:eastAsiaTheme="majorEastAsia" w:hAnsiTheme="majorEastAsia" w:hint="eastAsia"/>
          <w:b/>
          <w:sz w:val="32"/>
          <w:szCs w:val="32"/>
        </w:rPr>
        <w:t>事態宣言が発出</w:t>
      </w:r>
      <w:r w:rsidR="001573D9">
        <w:rPr>
          <w:rFonts w:asciiTheme="majorEastAsia" w:eastAsiaTheme="majorEastAsia" w:hAnsiTheme="majorEastAsia" w:hint="eastAsia"/>
          <w:b/>
          <w:sz w:val="32"/>
          <w:szCs w:val="32"/>
        </w:rPr>
        <w:t>されました。これを受け</w:t>
      </w:r>
      <w:r w:rsidR="0073519A" w:rsidRPr="009E3FA5">
        <w:rPr>
          <w:rFonts w:asciiTheme="majorEastAsia" w:eastAsiaTheme="majorEastAsia" w:hAnsiTheme="majorEastAsia" w:hint="eastAsia"/>
          <w:b/>
          <w:sz w:val="32"/>
          <w:szCs w:val="32"/>
        </w:rPr>
        <w:t>、</w:t>
      </w:r>
      <w:r w:rsidRPr="009E3FA5">
        <w:rPr>
          <w:rFonts w:asciiTheme="majorEastAsia" w:eastAsiaTheme="majorEastAsia" w:hAnsiTheme="majorEastAsia" w:hint="eastAsia"/>
          <w:b/>
          <w:sz w:val="32"/>
          <w:szCs w:val="32"/>
          <w:u w:val="single"/>
        </w:rPr>
        <w:t>４月８日（水）から５月６日（水）の期間について小学校は臨時休業としていること</w:t>
      </w:r>
      <w:r w:rsidR="0073519A" w:rsidRPr="009E3FA5">
        <w:rPr>
          <w:rFonts w:asciiTheme="majorEastAsia" w:eastAsiaTheme="majorEastAsia" w:hAnsiTheme="majorEastAsia" w:hint="eastAsia"/>
          <w:b/>
          <w:sz w:val="32"/>
          <w:szCs w:val="32"/>
          <w:u w:val="single"/>
        </w:rPr>
        <w:t>から、いきいき活動につきましても</w:t>
      </w:r>
      <w:r w:rsidR="0010221D" w:rsidRPr="009E3FA5">
        <w:rPr>
          <w:rFonts w:asciiTheme="majorEastAsia" w:eastAsiaTheme="majorEastAsia" w:hAnsiTheme="majorEastAsia" w:hint="eastAsia"/>
          <w:b/>
          <w:sz w:val="32"/>
          <w:szCs w:val="32"/>
          <w:u w:val="single"/>
        </w:rPr>
        <w:t>通常の</w:t>
      </w:r>
      <w:r w:rsidR="0073519A" w:rsidRPr="009E3FA5">
        <w:rPr>
          <w:rFonts w:asciiTheme="majorEastAsia" w:eastAsiaTheme="majorEastAsia" w:hAnsiTheme="majorEastAsia" w:hint="eastAsia"/>
          <w:b/>
          <w:sz w:val="32"/>
          <w:szCs w:val="32"/>
          <w:u w:val="single"/>
        </w:rPr>
        <w:t>活動</w:t>
      </w:r>
      <w:r w:rsidR="0010221D" w:rsidRPr="009E3FA5">
        <w:rPr>
          <w:rFonts w:asciiTheme="majorEastAsia" w:eastAsiaTheme="majorEastAsia" w:hAnsiTheme="majorEastAsia" w:hint="eastAsia"/>
          <w:b/>
          <w:sz w:val="32"/>
          <w:szCs w:val="32"/>
          <w:u w:val="single"/>
        </w:rPr>
        <w:t>は</w:t>
      </w:r>
      <w:r w:rsidR="0073519A" w:rsidRPr="009E3FA5">
        <w:rPr>
          <w:rFonts w:asciiTheme="majorEastAsia" w:eastAsiaTheme="majorEastAsia" w:hAnsiTheme="majorEastAsia" w:hint="eastAsia"/>
          <w:b/>
          <w:sz w:val="32"/>
          <w:szCs w:val="32"/>
          <w:u w:val="single"/>
        </w:rPr>
        <w:t>休止</w:t>
      </w:r>
      <w:r w:rsidR="001573D9">
        <w:rPr>
          <w:rFonts w:asciiTheme="majorEastAsia" w:eastAsiaTheme="majorEastAsia" w:hAnsiTheme="majorEastAsia" w:hint="eastAsia"/>
          <w:sz w:val="32"/>
          <w:szCs w:val="32"/>
        </w:rPr>
        <w:t>としてい</w:t>
      </w:r>
      <w:r w:rsidR="0073519A" w:rsidRPr="009E3FA5">
        <w:rPr>
          <w:rFonts w:asciiTheme="majorEastAsia" w:eastAsiaTheme="majorEastAsia" w:hAnsiTheme="majorEastAsia" w:hint="eastAsia"/>
          <w:sz w:val="32"/>
          <w:szCs w:val="32"/>
        </w:rPr>
        <w:t>ますので、ご理解・ご協力を賜りますよう、よろしくお願いいたします。</w:t>
      </w:r>
    </w:p>
    <w:p w14:paraId="1BF22429" w14:textId="336202A0" w:rsidR="0073519A" w:rsidRPr="009E3FA5" w:rsidRDefault="0073519A" w:rsidP="0073519A">
      <w:pPr>
        <w:ind w:firstLineChars="100" w:firstLine="309"/>
        <w:rPr>
          <w:rFonts w:asciiTheme="majorEastAsia" w:eastAsiaTheme="majorEastAsia" w:hAnsiTheme="majorEastAsia"/>
          <w:sz w:val="32"/>
          <w:szCs w:val="32"/>
        </w:rPr>
      </w:pPr>
    </w:p>
    <w:p w14:paraId="520B83C6" w14:textId="7DECE325" w:rsidR="0073519A" w:rsidRPr="009E3FA5" w:rsidRDefault="0073519A" w:rsidP="0073519A">
      <w:pPr>
        <w:ind w:firstLineChars="100" w:firstLine="309"/>
        <w:rPr>
          <w:rFonts w:asciiTheme="majorEastAsia" w:eastAsiaTheme="majorEastAsia" w:hAnsiTheme="majorEastAsia"/>
          <w:sz w:val="32"/>
          <w:szCs w:val="32"/>
        </w:rPr>
      </w:pPr>
      <w:r w:rsidRPr="009E3FA5">
        <w:rPr>
          <w:rFonts w:asciiTheme="majorEastAsia" w:eastAsiaTheme="majorEastAsia" w:hAnsiTheme="majorEastAsia" w:hint="eastAsia"/>
          <w:sz w:val="32"/>
          <w:szCs w:val="32"/>
        </w:rPr>
        <w:t>なお、</w:t>
      </w:r>
      <w:r w:rsidRPr="009E3FA5">
        <w:rPr>
          <w:rFonts w:asciiTheme="majorEastAsia" w:eastAsiaTheme="majorEastAsia" w:hAnsiTheme="majorEastAsia" w:hint="eastAsia"/>
          <w:b/>
          <w:sz w:val="32"/>
          <w:szCs w:val="32"/>
        </w:rPr>
        <w:t>児童の居場所の確保の観点から、低学年の児童等について、保護者の仕事などの事情で、どうしても家庭で子どもの監護ができない場合や、子ども</w:t>
      </w:r>
      <w:r w:rsidR="001022E4" w:rsidRPr="009E3FA5">
        <w:rPr>
          <w:rFonts w:asciiTheme="majorEastAsia" w:eastAsiaTheme="majorEastAsia" w:hAnsiTheme="majorEastAsia" w:hint="eastAsia"/>
          <w:b/>
          <w:sz w:val="32"/>
          <w:szCs w:val="32"/>
        </w:rPr>
        <w:t>が一人で留守番ができない場合等には小学校において、居場所を確保</w:t>
      </w:r>
      <w:r w:rsidRPr="009E3FA5">
        <w:rPr>
          <w:rFonts w:asciiTheme="majorEastAsia" w:eastAsiaTheme="majorEastAsia" w:hAnsiTheme="majorEastAsia" w:hint="eastAsia"/>
          <w:sz w:val="32"/>
          <w:szCs w:val="32"/>
        </w:rPr>
        <w:t>しています。</w:t>
      </w:r>
    </w:p>
    <w:p w14:paraId="42E9FD89" w14:textId="3C82E02C" w:rsidR="00BB68E3" w:rsidRDefault="0073519A" w:rsidP="009E3FA5">
      <w:pPr>
        <w:ind w:firstLineChars="100" w:firstLine="309"/>
        <w:rPr>
          <w:rFonts w:asciiTheme="majorEastAsia" w:eastAsiaTheme="majorEastAsia" w:hAnsiTheme="majorEastAsia"/>
          <w:sz w:val="32"/>
          <w:szCs w:val="32"/>
        </w:rPr>
      </w:pPr>
      <w:r w:rsidRPr="009E3FA5">
        <w:rPr>
          <w:rFonts w:asciiTheme="majorEastAsia" w:eastAsiaTheme="majorEastAsia" w:hAnsiTheme="majorEastAsia" w:hint="eastAsia"/>
          <w:sz w:val="32"/>
          <w:szCs w:val="32"/>
        </w:rPr>
        <w:t>その小学校の対応と連携して、放課後の時間帯において</w:t>
      </w:r>
      <w:r w:rsidR="00F91EAE" w:rsidRPr="009E3FA5">
        <w:rPr>
          <w:rFonts w:asciiTheme="majorEastAsia" w:eastAsiaTheme="majorEastAsia" w:hAnsiTheme="majorEastAsia" w:hint="eastAsia"/>
          <w:b/>
          <w:sz w:val="32"/>
          <w:szCs w:val="32"/>
          <w:u w:val="single"/>
        </w:rPr>
        <w:t>小学校で受け入れた児童については</w:t>
      </w:r>
      <w:r w:rsidR="001022E4" w:rsidRPr="009E3FA5">
        <w:rPr>
          <w:rFonts w:asciiTheme="majorEastAsia" w:eastAsiaTheme="majorEastAsia" w:hAnsiTheme="majorEastAsia" w:hint="eastAsia"/>
          <w:b/>
          <w:sz w:val="32"/>
          <w:szCs w:val="32"/>
          <w:u w:val="single"/>
        </w:rPr>
        <w:t>、</w:t>
      </w:r>
      <w:r w:rsidR="00F91EAE" w:rsidRPr="009E3FA5">
        <w:rPr>
          <w:rFonts w:asciiTheme="majorEastAsia" w:eastAsiaTheme="majorEastAsia" w:hAnsiTheme="majorEastAsia" w:hint="eastAsia"/>
          <w:b/>
          <w:sz w:val="32"/>
          <w:szCs w:val="32"/>
          <w:u w:val="single"/>
        </w:rPr>
        <w:t>引き続き、</w:t>
      </w:r>
      <w:r w:rsidRPr="009E3FA5">
        <w:rPr>
          <w:rFonts w:asciiTheme="majorEastAsia" w:eastAsiaTheme="majorEastAsia" w:hAnsiTheme="majorEastAsia" w:hint="eastAsia"/>
          <w:b/>
          <w:sz w:val="32"/>
          <w:szCs w:val="32"/>
          <w:u w:val="single"/>
        </w:rPr>
        <w:t>いきいき活動を実施</w:t>
      </w:r>
      <w:r w:rsidRPr="009E3FA5">
        <w:rPr>
          <w:rFonts w:asciiTheme="majorEastAsia" w:eastAsiaTheme="majorEastAsia" w:hAnsiTheme="majorEastAsia" w:hint="eastAsia"/>
          <w:sz w:val="32"/>
          <w:szCs w:val="32"/>
        </w:rPr>
        <w:t>いたします。</w:t>
      </w:r>
    </w:p>
    <w:p w14:paraId="152A1F9A" w14:textId="4D6BEAE5" w:rsidR="004A796A" w:rsidRPr="009E3FA5" w:rsidRDefault="004A796A" w:rsidP="004A796A">
      <w:pPr>
        <w:rPr>
          <w:rFonts w:asciiTheme="majorEastAsia" w:eastAsiaTheme="majorEastAsia" w:hAnsiTheme="majorEastAsia"/>
          <w:sz w:val="32"/>
          <w:szCs w:val="32"/>
        </w:rPr>
      </w:pPr>
    </w:p>
    <w:p w14:paraId="2CB30F7B" w14:textId="401F3D5D" w:rsidR="004A796A" w:rsidRPr="004A796A" w:rsidRDefault="004A796A" w:rsidP="004A796A">
      <w:pPr>
        <w:pStyle w:val="ab"/>
        <w:numPr>
          <w:ilvl w:val="0"/>
          <w:numId w:val="3"/>
        </w:numPr>
        <w:ind w:leftChars="0"/>
        <w:rPr>
          <w:rFonts w:asciiTheme="majorEastAsia" w:eastAsiaTheme="majorEastAsia" w:hAnsiTheme="majorEastAsia"/>
          <w:b/>
          <w:sz w:val="28"/>
          <w:szCs w:val="28"/>
          <w:u w:val="single"/>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1312" behindDoc="0" locked="0" layoutInCell="1" allowOverlap="1" wp14:anchorId="176EE8A1" wp14:editId="27BFBCE2">
                <wp:simplePos x="0" y="0"/>
                <wp:positionH relativeFrom="margin">
                  <wp:align>left</wp:align>
                </wp:positionH>
                <wp:positionV relativeFrom="paragraph">
                  <wp:posOffset>15521</wp:posOffset>
                </wp:positionV>
                <wp:extent cx="6887688" cy="1104406"/>
                <wp:effectExtent l="0" t="0" r="27940" b="19685"/>
                <wp:wrapNone/>
                <wp:docPr id="2" name="正方形/長方形 2"/>
                <wp:cNvGraphicFramePr/>
                <a:graphic xmlns:a="http://schemas.openxmlformats.org/drawingml/2006/main">
                  <a:graphicData uri="http://schemas.microsoft.com/office/word/2010/wordprocessingShape">
                    <wps:wsp>
                      <wps:cNvSpPr/>
                      <wps:spPr>
                        <a:xfrm>
                          <a:off x="0" y="0"/>
                          <a:ext cx="6887688" cy="110440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3986F" id="正方形/長方形 2" o:spid="_x0000_s1026" style="position:absolute;left:0;text-align:left;margin-left:0;margin-top:1.2pt;width:542.35pt;height:86.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" filled="f" strokecolor="windowText" strokeweight="1pt">
                <w10:wrap anchorx="margin"/>
              </v:rect>
            </w:pict>
          </mc:Fallback>
        </mc:AlternateContent>
      </w:r>
      <w:r w:rsidR="00BB68E3" w:rsidRPr="004A796A">
        <w:rPr>
          <w:rFonts w:asciiTheme="majorEastAsia" w:eastAsiaTheme="majorEastAsia" w:hAnsiTheme="majorEastAsia" w:hint="eastAsia"/>
          <w:b/>
          <w:sz w:val="28"/>
          <w:szCs w:val="28"/>
          <w:u w:val="single"/>
        </w:rPr>
        <w:t>この期間の</w:t>
      </w:r>
      <w:r w:rsidR="0073519A" w:rsidRPr="004A796A">
        <w:rPr>
          <w:rFonts w:asciiTheme="majorEastAsia" w:eastAsiaTheme="majorEastAsia" w:hAnsiTheme="majorEastAsia" w:hint="eastAsia"/>
          <w:b/>
          <w:sz w:val="28"/>
          <w:szCs w:val="28"/>
          <w:u w:val="single"/>
        </w:rPr>
        <w:t>受入れにあたっての相談は、</w:t>
      </w:r>
      <w:r w:rsidR="00BB68E3" w:rsidRPr="004A796A">
        <w:rPr>
          <w:rFonts w:asciiTheme="majorEastAsia" w:eastAsiaTheme="majorEastAsia" w:hAnsiTheme="majorEastAsia" w:hint="eastAsia"/>
          <w:b/>
          <w:sz w:val="28"/>
          <w:szCs w:val="28"/>
          <w:u w:val="single"/>
        </w:rPr>
        <w:t>いきいき活動室ではなく</w:t>
      </w:r>
      <w:r w:rsidR="0073519A" w:rsidRPr="004A796A">
        <w:rPr>
          <w:rFonts w:asciiTheme="majorEastAsia" w:eastAsiaTheme="majorEastAsia" w:hAnsiTheme="majorEastAsia" w:hint="eastAsia"/>
          <w:b/>
          <w:sz w:val="28"/>
          <w:szCs w:val="28"/>
          <w:u w:val="single"/>
        </w:rPr>
        <w:t>小学校</w:t>
      </w:r>
      <w:r w:rsidR="00BB68E3" w:rsidRPr="004A796A">
        <w:rPr>
          <w:rFonts w:asciiTheme="majorEastAsia" w:eastAsiaTheme="majorEastAsia" w:hAnsiTheme="majorEastAsia" w:hint="eastAsia"/>
          <w:b/>
          <w:sz w:val="28"/>
          <w:szCs w:val="28"/>
          <w:u w:val="single"/>
        </w:rPr>
        <w:t>が</w:t>
      </w:r>
    </w:p>
    <w:p w14:paraId="72DD5845" w14:textId="3CFF642E" w:rsidR="0073519A" w:rsidRPr="004A796A" w:rsidRDefault="00BB68E3" w:rsidP="004A796A">
      <w:pPr>
        <w:pStyle w:val="ab"/>
        <w:ind w:leftChars="0" w:left="1125"/>
        <w:rPr>
          <w:rFonts w:asciiTheme="majorEastAsia" w:eastAsiaTheme="majorEastAsia" w:hAnsiTheme="majorEastAsia"/>
          <w:b/>
          <w:sz w:val="28"/>
          <w:szCs w:val="28"/>
          <w:u w:val="single"/>
        </w:rPr>
      </w:pPr>
      <w:r w:rsidRPr="004A796A">
        <w:rPr>
          <w:rFonts w:asciiTheme="majorEastAsia" w:eastAsiaTheme="majorEastAsia" w:hAnsiTheme="majorEastAsia" w:hint="eastAsia"/>
          <w:b/>
          <w:sz w:val="28"/>
          <w:szCs w:val="28"/>
          <w:u w:val="single"/>
        </w:rPr>
        <w:t>窓口となります</w:t>
      </w:r>
      <w:r w:rsidRPr="004A796A">
        <w:rPr>
          <w:rFonts w:asciiTheme="majorEastAsia" w:eastAsiaTheme="majorEastAsia" w:hAnsiTheme="majorEastAsia" w:hint="eastAsia"/>
          <w:b/>
          <w:sz w:val="28"/>
          <w:szCs w:val="28"/>
        </w:rPr>
        <w:t>。</w:t>
      </w:r>
    </w:p>
    <w:p w14:paraId="6FC51F06" w14:textId="1E35EFB4" w:rsidR="00BB68E3" w:rsidRPr="004A796A" w:rsidRDefault="0010221D" w:rsidP="00BB68E3">
      <w:pPr>
        <w:rPr>
          <w:rFonts w:asciiTheme="majorEastAsia" w:eastAsiaTheme="majorEastAsia" w:hAnsiTheme="majorEastAsia"/>
          <w:b/>
          <w:sz w:val="28"/>
          <w:szCs w:val="28"/>
          <w:u w:val="single"/>
        </w:rPr>
      </w:pPr>
      <w:r w:rsidRPr="004A796A">
        <w:rPr>
          <w:rFonts w:asciiTheme="majorEastAsia" w:eastAsiaTheme="majorEastAsia" w:hAnsiTheme="majorEastAsia" w:hint="eastAsia"/>
          <w:b/>
          <w:sz w:val="28"/>
          <w:szCs w:val="28"/>
        </w:rPr>
        <w:t>（注２）</w:t>
      </w:r>
      <w:r w:rsidRPr="004A796A">
        <w:rPr>
          <w:rFonts w:asciiTheme="majorEastAsia" w:eastAsiaTheme="majorEastAsia" w:hAnsiTheme="majorEastAsia" w:hint="eastAsia"/>
          <w:b/>
          <w:sz w:val="28"/>
          <w:szCs w:val="28"/>
          <w:u w:val="single"/>
        </w:rPr>
        <w:t>受入れについては、平日のみ（土日祝除く）となります。</w:t>
      </w:r>
    </w:p>
    <w:p w14:paraId="0568ABE4" w14:textId="6FD32B54" w:rsidR="004A796A" w:rsidRPr="007F3EB2" w:rsidRDefault="004A796A" w:rsidP="007F3EB2">
      <w:pPr>
        <w:rPr>
          <w:rFonts w:asciiTheme="majorEastAsia" w:eastAsiaTheme="majorEastAsia" w:hAnsiTheme="majorEastAsia"/>
          <w:b/>
          <w:sz w:val="28"/>
          <w:szCs w:val="28"/>
          <w:u w:val="single"/>
        </w:rPr>
      </w:pPr>
    </w:p>
    <w:p w14:paraId="26A1F139" w14:textId="3F05670F" w:rsidR="00BB68E3" w:rsidRPr="009E3FA5" w:rsidRDefault="00841710" w:rsidP="006C0C53">
      <w:pPr>
        <w:ind w:firstLineChars="100" w:firstLine="309"/>
        <w:rPr>
          <w:rFonts w:asciiTheme="majorEastAsia" w:eastAsiaTheme="majorEastAsia" w:hAnsiTheme="majorEastAsia"/>
          <w:sz w:val="32"/>
          <w:szCs w:val="32"/>
        </w:rPr>
      </w:pPr>
      <w:r>
        <w:rPr>
          <w:rFonts w:asciiTheme="majorEastAsia" w:eastAsiaTheme="majorEastAsia" w:hAnsiTheme="majorEastAsia" w:hint="eastAsia"/>
          <w:sz w:val="32"/>
          <w:szCs w:val="32"/>
        </w:rPr>
        <w:t>また、</w:t>
      </w:r>
      <w:r w:rsidR="008751D9">
        <w:rPr>
          <w:rFonts w:asciiTheme="majorEastAsia" w:eastAsiaTheme="majorEastAsia" w:hAnsiTheme="majorEastAsia" w:hint="eastAsia"/>
          <w:sz w:val="32"/>
          <w:szCs w:val="32"/>
        </w:rPr>
        <w:t>児童の居場所確保の取組への参加にあたっては、既にお知らせしていますが、</w:t>
      </w:r>
      <w:r>
        <w:rPr>
          <w:rFonts w:asciiTheme="majorEastAsia" w:eastAsiaTheme="majorEastAsia" w:hAnsiTheme="majorEastAsia" w:hint="eastAsia"/>
          <w:sz w:val="32"/>
          <w:szCs w:val="32"/>
        </w:rPr>
        <w:t>別紙について、</w:t>
      </w:r>
      <w:r w:rsidR="00BB68E3" w:rsidRPr="009E3FA5">
        <w:rPr>
          <w:rFonts w:asciiTheme="majorEastAsia" w:eastAsiaTheme="majorEastAsia" w:hAnsiTheme="majorEastAsia" w:hint="eastAsia"/>
          <w:sz w:val="32"/>
          <w:szCs w:val="32"/>
        </w:rPr>
        <w:t>ご理解・ご協力を賜りますよう、よろしくお願いいたします。</w:t>
      </w:r>
    </w:p>
    <w:p w14:paraId="7467F4A9" w14:textId="07FABB27" w:rsidR="004C52E0" w:rsidRDefault="004C52E0" w:rsidP="009E3FA5">
      <w:pPr>
        <w:rPr>
          <w:rFonts w:asciiTheme="majorEastAsia" w:eastAsiaTheme="majorEastAsia" w:hAnsiTheme="majorEastAsia"/>
          <w:sz w:val="28"/>
          <w:szCs w:val="28"/>
        </w:rPr>
      </w:pPr>
      <w:r w:rsidRPr="009E3FA5">
        <w:rPr>
          <w:rFonts w:asciiTheme="majorEastAsia" w:eastAsiaTheme="majorEastAsia" w:hAnsiTheme="majorEastAsia" w:hint="eastAsia"/>
          <w:sz w:val="28"/>
          <w:szCs w:val="28"/>
        </w:rPr>
        <w:t>※新型コロナウイルスについては、日々状況が変化しているため、変更が生じる場合があります。</w:t>
      </w:r>
    </w:p>
    <w:p w14:paraId="590564AB" w14:textId="031E83FE" w:rsidR="00C817D2" w:rsidRDefault="00C817D2" w:rsidP="009E3FA5">
      <w:pPr>
        <w:rPr>
          <w:rFonts w:asciiTheme="majorEastAsia" w:eastAsiaTheme="majorEastAsia" w:hAnsiTheme="majorEastAsia"/>
          <w:sz w:val="28"/>
          <w:szCs w:val="28"/>
        </w:rPr>
      </w:pPr>
    </w:p>
    <w:p w14:paraId="758E944A" w14:textId="4D4F7AC6" w:rsidR="00F14FAE" w:rsidRPr="009E3FA5" w:rsidRDefault="00F14FAE" w:rsidP="009E3FA5">
      <w:pPr>
        <w:rPr>
          <w:rFonts w:asciiTheme="majorEastAsia" w:eastAsiaTheme="majorEastAsia" w:hAnsiTheme="majorEastAsia"/>
          <w:sz w:val="28"/>
          <w:szCs w:val="28"/>
        </w:rPr>
      </w:pPr>
    </w:p>
    <w:p w14:paraId="2D2D8E0E" w14:textId="77777777" w:rsidR="00841710" w:rsidRDefault="00841710" w:rsidP="00841710">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lastRenderedPageBreak/>
        <w:t>（別紙）</w:t>
      </w:r>
    </w:p>
    <w:p w14:paraId="47AF8B53" w14:textId="647FB399" w:rsidR="00841710" w:rsidRPr="00515A24" w:rsidRDefault="00841710" w:rsidP="001D532E">
      <w:pPr>
        <w:ind w:firstLineChars="100" w:firstLine="311"/>
        <w:rPr>
          <w:rFonts w:asciiTheme="majorEastAsia" w:eastAsiaTheme="majorEastAsia" w:hAnsiTheme="majorEastAsia"/>
          <w:b/>
          <w:sz w:val="32"/>
          <w:szCs w:val="32"/>
        </w:rPr>
      </w:pPr>
      <w:r w:rsidRPr="00515A24">
        <w:rPr>
          <w:rFonts w:asciiTheme="majorEastAsia" w:eastAsiaTheme="majorEastAsia" w:hAnsiTheme="majorEastAsia" w:hint="eastAsia"/>
          <w:b/>
          <w:sz w:val="32"/>
          <w:szCs w:val="32"/>
        </w:rPr>
        <w:t>緊急事態宣言が発出され、感染拡大防止の観点から、外出自粛要請</w:t>
      </w:r>
      <w:r w:rsidR="000C13A4">
        <w:rPr>
          <w:rFonts w:asciiTheme="majorEastAsia" w:eastAsiaTheme="majorEastAsia" w:hAnsiTheme="majorEastAsia" w:hint="eastAsia"/>
          <w:b/>
          <w:sz w:val="32"/>
          <w:szCs w:val="32"/>
        </w:rPr>
        <w:t>については「生活の維持に必要な外出</w:t>
      </w:r>
      <w:r w:rsidR="001D532E">
        <w:rPr>
          <w:rFonts w:asciiTheme="majorEastAsia" w:eastAsiaTheme="majorEastAsia" w:hAnsiTheme="majorEastAsia" w:hint="eastAsia"/>
          <w:b/>
          <w:sz w:val="32"/>
          <w:szCs w:val="32"/>
        </w:rPr>
        <w:t>に限定</w:t>
      </w:r>
      <w:r w:rsidR="000C13A4">
        <w:rPr>
          <w:rFonts w:asciiTheme="majorEastAsia" w:eastAsiaTheme="majorEastAsia" w:hAnsiTheme="majorEastAsia" w:hint="eastAsia"/>
          <w:b/>
          <w:sz w:val="32"/>
          <w:szCs w:val="32"/>
        </w:rPr>
        <w:t>」</w:t>
      </w:r>
      <w:r w:rsidR="001D532E">
        <w:rPr>
          <w:rFonts w:asciiTheme="majorEastAsia" w:eastAsiaTheme="majorEastAsia" w:hAnsiTheme="majorEastAsia" w:hint="eastAsia"/>
          <w:b/>
          <w:sz w:val="32"/>
          <w:szCs w:val="32"/>
        </w:rPr>
        <w:t>することなど一層の取組</w:t>
      </w:r>
      <w:r w:rsidRPr="00515A24">
        <w:rPr>
          <w:rFonts w:asciiTheme="majorEastAsia" w:eastAsiaTheme="majorEastAsia" w:hAnsiTheme="majorEastAsia" w:hint="eastAsia"/>
          <w:b/>
          <w:sz w:val="32"/>
          <w:szCs w:val="32"/>
        </w:rPr>
        <w:t>が求められています。</w:t>
      </w:r>
    </w:p>
    <w:p w14:paraId="495E4475" w14:textId="3ECA8111" w:rsidR="00841710" w:rsidRPr="00515A24" w:rsidRDefault="00841710" w:rsidP="00515A24">
      <w:pPr>
        <w:ind w:firstLineChars="100" w:firstLine="311"/>
        <w:rPr>
          <w:rFonts w:asciiTheme="majorEastAsia" w:eastAsiaTheme="majorEastAsia" w:hAnsiTheme="majorEastAsia"/>
          <w:b/>
          <w:sz w:val="32"/>
          <w:szCs w:val="32"/>
        </w:rPr>
      </w:pPr>
      <w:r w:rsidRPr="00515A24">
        <w:rPr>
          <w:rFonts w:asciiTheme="majorEastAsia" w:eastAsiaTheme="majorEastAsia" w:hAnsiTheme="majorEastAsia" w:hint="eastAsia"/>
          <w:b/>
          <w:sz w:val="32"/>
          <w:szCs w:val="32"/>
        </w:rPr>
        <w:t>児童の居</w:t>
      </w:r>
      <w:r w:rsidR="0074239C">
        <w:rPr>
          <w:rFonts w:asciiTheme="majorEastAsia" w:eastAsiaTheme="majorEastAsia" w:hAnsiTheme="majorEastAsia" w:hint="eastAsia"/>
          <w:b/>
          <w:sz w:val="32"/>
          <w:szCs w:val="32"/>
        </w:rPr>
        <w:t>場所を確保しつつ、感染拡大防止にむけて、各ご家庭では、下記の取組</w:t>
      </w:r>
      <w:r w:rsidRPr="00515A24">
        <w:rPr>
          <w:rFonts w:asciiTheme="majorEastAsia" w:eastAsiaTheme="majorEastAsia" w:hAnsiTheme="majorEastAsia" w:hint="eastAsia"/>
          <w:b/>
          <w:sz w:val="32"/>
          <w:szCs w:val="32"/>
        </w:rPr>
        <w:t>をお願いします。</w:t>
      </w:r>
    </w:p>
    <w:p w14:paraId="407516B8" w14:textId="77777777" w:rsidR="00841710" w:rsidRPr="00515A24" w:rsidRDefault="00841710" w:rsidP="00841710">
      <w:pPr>
        <w:ind w:firstLineChars="100" w:firstLine="311"/>
        <w:rPr>
          <w:rFonts w:asciiTheme="majorEastAsia" w:eastAsiaTheme="majorEastAsia" w:hAnsiTheme="majorEastAsia"/>
          <w:b/>
          <w:sz w:val="32"/>
          <w:szCs w:val="32"/>
        </w:rPr>
      </w:pPr>
      <w:r w:rsidRPr="00515A24">
        <w:rPr>
          <w:rFonts w:asciiTheme="majorEastAsia" w:eastAsiaTheme="majorEastAsia" w:hAnsiTheme="majorEastAsia" w:hint="eastAsia"/>
          <w:b/>
          <w:sz w:val="32"/>
          <w:szCs w:val="32"/>
          <w:u w:val="single"/>
        </w:rPr>
        <w:t>参加にあたっては、参加児童の体調面の考慮や、マスク着用などの感染症予防対策を講じていただきますようお願いします</w:t>
      </w:r>
      <w:r w:rsidRPr="00515A24">
        <w:rPr>
          <w:rFonts w:asciiTheme="majorEastAsia" w:eastAsiaTheme="majorEastAsia" w:hAnsiTheme="majorEastAsia" w:hint="eastAsia"/>
          <w:b/>
          <w:sz w:val="32"/>
          <w:szCs w:val="32"/>
        </w:rPr>
        <w:t>。</w:t>
      </w:r>
    </w:p>
    <w:p w14:paraId="66F55EFE" w14:textId="0ECA3D41" w:rsidR="00841710" w:rsidRPr="0074239C" w:rsidRDefault="00515A24" w:rsidP="00841710">
      <w:pPr>
        <w:ind w:firstLineChars="100" w:firstLine="311"/>
        <w:rPr>
          <w:rFonts w:asciiTheme="majorEastAsia" w:eastAsiaTheme="majorEastAsia" w:hAnsiTheme="majorEastAsia"/>
          <w:b/>
          <w:sz w:val="32"/>
          <w:szCs w:val="32"/>
        </w:rPr>
      </w:pPr>
      <w:r w:rsidRPr="0074239C">
        <w:rPr>
          <w:rFonts w:asciiTheme="majorEastAsia" w:eastAsiaTheme="majorEastAsia" w:hAnsiTheme="majorEastAsia" w:hint="eastAsia"/>
          <w:b/>
          <w:sz w:val="32"/>
          <w:szCs w:val="32"/>
        </w:rPr>
        <w:t>もし、</w:t>
      </w:r>
      <w:r w:rsidR="00F14FAE" w:rsidRPr="0074239C">
        <w:rPr>
          <w:rFonts w:asciiTheme="majorEastAsia" w:eastAsiaTheme="majorEastAsia" w:hAnsiTheme="majorEastAsia" w:hint="eastAsia"/>
          <w:b/>
          <w:sz w:val="32"/>
          <w:szCs w:val="32"/>
        </w:rPr>
        <w:t>児童</w:t>
      </w:r>
      <w:r w:rsidRPr="0074239C">
        <w:rPr>
          <w:rFonts w:asciiTheme="majorEastAsia" w:eastAsiaTheme="majorEastAsia" w:hAnsiTheme="majorEastAsia" w:hint="eastAsia"/>
          <w:b/>
          <w:sz w:val="32"/>
          <w:szCs w:val="32"/>
        </w:rPr>
        <w:t>の居場所確保の</w:t>
      </w:r>
      <w:r w:rsidR="00F14FAE" w:rsidRPr="0074239C">
        <w:rPr>
          <w:rFonts w:asciiTheme="majorEastAsia" w:eastAsiaTheme="majorEastAsia" w:hAnsiTheme="majorEastAsia" w:hint="eastAsia"/>
          <w:b/>
          <w:sz w:val="32"/>
          <w:szCs w:val="32"/>
        </w:rPr>
        <w:t>取</w:t>
      </w:r>
      <w:r w:rsidRPr="0074239C">
        <w:rPr>
          <w:rFonts w:asciiTheme="majorEastAsia" w:eastAsiaTheme="majorEastAsia" w:hAnsiTheme="majorEastAsia" w:hint="eastAsia"/>
          <w:b/>
          <w:sz w:val="32"/>
          <w:szCs w:val="32"/>
        </w:rPr>
        <w:t>組</w:t>
      </w:r>
      <w:r w:rsidR="00841710" w:rsidRPr="0074239C">
        <w:rPr>
          <w:rFonts w:asciiTheme="majorEastAsia" w:eastAsiaTheme="majorEastAsia" w:hAnsiTheme="majorEastAsia" w:hint="eastAsia"/>
          <w:b/>
          <w:sz w:val="32"/>
          <w:szCs w:val="32"/>
        </w:rPr>
        <w:t>において新型コロナウイルス感染症の発症が起こった場合は、活動の停止を余儀なくされますので、ご理解・ご協力をよろしくお願いします。</w:t>
      </w:r>
    </w:p>
    <w:p w14:paraId="4772BEB7" w14:textId="7F9C9C7C" w:rsidR="00F14FAE" w:rsidRPr="00515A24" w:rsidRDefault="00F14FAE" w:rsidP="00841710">
      <w:pPr>
        <w:ind w:firstLineChars="100" w:firstLine="199"/>
        <w:rPr>
          <w:rFonts w:ascii="HG丸ｺﾞｼｯｸM-PRO" w:eastAsia="HG丸ｺﾞｼｯｸM-PRO" w:hAnsi="HG丸ｺﾞｼｯｸM-PRO"/>
          <w:sz w:val="32"/>
          <w:szCs w:val="32"/>
        </w:rPr>
      </w:pPr>
      <w:r>
        <w:rPr>
          <w:rFonts w:hint="eastAsia"/>
          <w:noProof/>
        </w:rPr>
        <mc:AlternateContent>
          <mc:Choice Requires="wps">
            <w:drawing>
              <wp:anchor distT="0" distB="0" distL="114300" distR="114300" simplePos="0" relativeHeight="251663360" behindDoc="0" locked="0" layoutInCell="1" allowOverlap="1" wp14:anchorId="2C50A743" wp14:editId="69256B18">
                <wp:simplePos x="0" y="0"/>
                <wp:positionH relativeFrom="column">
                  <wp:posOffset>-159806</wp:posOffset>
                </wp:positionH>
                <wp:positionV relativeFrom="paragraph">
                  <wp:posOffset>77206</wp:posOffset>
                </wp:positionV>
                <wp:extent cx="6972300" cy="5201392"/>
                <wp:effectExtent l="0" t="0" r="19050" b="18415"/>
                <wp:wrapNone/>
                <wp:docPr id="3" name="正方形/長方形 3"/>
                <wp:cNvGraphicFramePr/>
                <a:graphic xmlns:a="http://schemas.openxmlformats.org/drawingml/2006/main">
                  <a:graphicData uri="http://schemas.microsoft.com/office/word/2010/wordprocessingShape">
                    <wps:wsp>
                      <wps:cNvSpPr/>
                      <wps:spPr>
                        <a:xfrm>
                          <a:off x="0" y="0"/>
                          <a:ext cx="6972300" cy="520139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9C3C7" id="正方形/長方形 3" o:spid="_x0000_s1026" style="position:absolute;left:0;text-align:left;margin-left:-12.6pt;margin-top:6.1pt;width:549pt;height:40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" filled="f" strokecolor="windowText" strokeweight="1pt"/>
            </w:pict>
          </mc:Fallback>
        </mc:AlternateContent>
      </w:r>
    </w:p>
    <w:p w14:paraId="2CF0FC56" w14:textId="1E2B0475" w:rsidR="00841710" w:rsidRDefault="00841710" w:rsidP="00841710">
      <w:pPr>
        <w:rPr>
          <w:rFonts w:ascii="HG丸ｺﾞｼｯｸM-PRO" w:eastAsia="HG丸ｺﾞｼｯｸM-PRO" w:hAnsi="HG丸ｺﾞｼｯｸM-PRO"/>
          <w:b/>
          <w:bCs/>
          <w:sz w:val="36"/>
          <w:szCs w:val="36"/>
          <w:bdr w:val="single" w:sz="4" w:space="0" w:color="auto" w:frame="1"/>
        </w:rPr>
      </w:pPr>
      <w:r>
        <w:rPr>
          <w:rFonts w:asciiTheme="majorEastAsia" w:eastAsiaTheme="majorEastAsia" w:hAnsiTheme="majorEastAsia" w:hint="eastAsia"/>
          <w:b/>
          <w:bCs/>
          <w:sz w:val="36"/>
          <w:szCs w:val="36"/>
          <w:bdr w:val="single" w:sz="4" w:space="0" w:color="auto" w:frame="1"/>
        </w:rPr>
        <w:t xml:space="preserve"> </w:t>
      </w:r>
      <w:r w:rsidR="008751D9">
        <w:rPr>
          <w:rFonts w:asciiTheme="majorEastAsia" w:eastAsiaTheme="majorEastAsia" w:hAnsiTheme="majorEastAsia" w:hint="eastAsia"/>
          <w:b/>
          <w:bCs/>
          <w:sz w:val="36"/>
          <w:szCs w:val="36"/>
          <w:bdr w:val="single" w:sz="4" w:space="0" w:color="auto" w:frame="1"/>
        </w:rPr>
        <w:t>児童</w:t>
      </w:r>
      <w:r w:rsidR="00515A24">
        <w:rPr>
          <w:rFonts w:asciiTheme="majorEastAsia" w:eastAsiaTheme="majorEastAsia" w:hAnsiTheme="majorEastAsia" w:hint="eastAsia"/>
          <w:b/>
          <w:bCs/>
          <w:sz w:val="36"/>
          <w:szCs w:val="36"/>
          <w:bdr w:val="single" w:sz="4" w:space="0" w:color="auto" w:frame="1"/>
        </w:rPr>
        <w:t>の居場所確保の</w:t>
      </w:r>
      <w:r w:rsidR="00F14FAE">
        <w:rPr>
          <w:rFonts w:asciiTheme="majorEastAsia" w:eastAsiaTheme="majorEastAsia" w:hAnsiTheme="majorEastAsia" w:hint="eastAsia"/>
          <w:b/>
          <w:bCs/>
          <w:sz w:val="36"/>
          <w:szCs w:val="36"/>
          <w:bdr w:val="single" w:sz="4" w:space="0" w:color="auto" w:frame="1"/>
        </w:rPr>
        <w:t>取</w:t>
      </w:r>
      <w:r w:rsidR="00515A24">
        <w:rPr>
          <w:rFonts w:asciiTheme="majorEastAsia" w:eastAsiaTheme="majorEastAsia" w:hAnsiTheme="majorEastAsia" w:hint="eastAsia"/>
          <w:b/>
          <w:bCs/>
          <w:sz w:val="36"/>
          <w:szCs w:val="36"/>
          <w:bdr w:val="single" w:sz="4" w:space="0" w:color="auto" w:frame="1"/>
        </w:rPr>
        <w:t>組</w:t>
      </w:r>
      <w:r>
        <w:rPr>
          <w:rFonts w:asciiTheme="majorEastAsia" w:eastAsiaTheme="majorEastAsia" w:hAnsiTheme="majorEastAsia" w:hint="eastAsia"/>
          <w:b/>
          <w:bCs/>
          <w:sz w:val="36"/>
          <w:szCs w:val="36"/>
          <w:bdr w:val="single" w:sz="4" w:space="0" w:color="auto" w:frame="1"/>
        </w:rPr>
        <w:t xml:space="preserve">への参加にあたっては、以下の点をご注意ください。 </w:t>
      </w:r>
    </w:p>
    <w:p w14:paraId="340D2976" w14:textId="77777777" w:rsidR="00841710" w:rsidRDefault="00841710" w:rsidP="00841710">
      <w:pPr>
        <w:pStyle w:val="ab"/>
        <w:numPr>
          <w:ilvl w:val="0"/>
          <w:numId w:val="5"/>
        </w:numPr>
        <w:ind w:leftChars="0"/>
        <w:rPr>
          <w:rFonts w:ascii="HG丸ｺﾞｼｯｸM-PRO" w:eastAsia="HG丸ｺﾞｼｯｸM-PRO" w:hAnsi="HG丸ｺﾞｼｯｸM-PRO"/>
          <w:sz w:val="28"/>
          <w:szCs w:val="28"/>
        </w:rPr>
      </w:pPr>
      <w:r>
        <w:rPr>
          <w:rFonts w:asciiTheme="majorEastAsia" w:eastAsiaTheme="majorEastAsia" w:hAnsiTheme="majorEastAsia" w:hint="eastAsia"/>
          <w:b/>
          <w:sz w:val="36"/>
          <w:szCs w:val="28"/>
          <w:u w:val="single"/>
        </w:rPr>
        <w:t>参加前にご自宅で検温</w:t>
      </w:r>
      <w:r>
        <w:rPr>
          <w:rFonts w:ascii="HG丸ｺﾞｼｯｸM-PRO" w:eastAsia="HG丸ｺﾞｼｯｸM-PRO" w:hAnsi="HG丸ｺﾞｼｯｸM-PRO" w:hint="eastAsia"/>
          <w:sz w:val="28"/>
          <w:szCs w:val="28"/>
          <w:u w:val="single"/>
        </w:rPr>
        <w:t>いただき、</w:t>
      </w:r>
      <w:r>
        <w:rPr>
          <w:rFonts w:asciiTheme="majorEastAsia" w:eastAsiaTheme="majorEastAsia" w:hAnsiTheme="majorEastAsia" w:hint="eastAsia"/>
          <w:b/>
          <w:sz w:val="36"/>
          <w:szCs w:val="28"/>
          <w:u w:val="single"/>
        </w:rPr>
        <w:t>平熱を確認</w:t>
      </w:r>
      <w:r>
        <w:rPr>
          <w:rFonts w:ascii="HG丸ｺﾞｼｯｸM-PRO" w:eastAsia="HG丸ｺﾞｼｯｸM-PRO" w:hAnsi="HG丸ｺﾞｼｯｸM-PRO" w:hint="eastAsia"/>
          <w:sz w:val="28"/>
          <w:szCs w:val="28"/>
          <w:u w:val="single"/>
        </w:rPr>
        <w:t>いただいたうえで参加</w:t>
      </w:r>
      <w:r>
        <w:rPr>
          <w:rFonts w:ascii="HG丸ｺﾞｼｯｸM-PRO" w:eastAsia="HG丸ｺﾞｼｯｸM-PRO" w:hAnsi="HG丸ｺﾞｼｯｸM-PRO" w:hint="eastAsia"/>
          <w:sz w:val="28"/>
          <w:szCs w:val="28"/>
        </w:rPr>
        <w:t>してください。</w:t>
      </w:r>
    </w:p>
    <w:p w14:paraId="77FC72E0" w14:textId="01BBE059" w:rsidR="00841710" w:rsidRDefault="00841710" w:rsidP="00841710">
      <w:pPr>
        <w:pStyle w:val="ab"/>
        <w:numPr>
          <w:ilvl w:val="0"/>
          <w:numId w:val="5"/>
        </w:numPr>
        <w:ind w:leftChars="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お子様が、次の状況になった際は、小学校</w:t>
      </w:r>
      <w:r w:rsidR="00F14FAE">
        <w:rPr>
          <w:rFonts w:ascii="HG丸ｺﾞｼｯｸM-PRO" w:eastAsia="HG丸ｺﾞｼｯｸM-PRO" w:hAnsi="HG丸ｺﾞｼｯｸM-PRO" w:hint="eastAsia"/>
          <w:sz w:val="28"/>
          <w:szCs w:val="28"/>
        </w:rPr>
        <w:t>に電話等でご連絡のうえ、家庭での休養をお願いします。児童の居場所確保の</w:t>
      </w:r>
      <w:r w:rsidR="0074239C">
        <w:rPr>
          <w:rFonts w:ascii="HG丸ｺﾞｼｯｸM-PRO" w:eastAsia="HG丸ｺﾞｼｯｸM-PRO" w:hAnsi="HG丸ｺﾞｼｯｸM-PRO" w:hint="eastAsia"/>
          <w:sz w:val="28"/>
          <w:szCs w:val="28"/>
        </w:rPr>
        <w:t>取</w:t>
      </w:r>
      <w:r w:rsidR="00F14FAE">
        <w:rPr>
          <w:rFonts w:ascii="HG丸ｺﾞｼｯｸM-PRO" w:eastAsia="HG丸ｺﾞｼｯｸM-PRO" w:hAnsi="HG丸ｺﾞｼｯｸM-PRO" w:hint="eastAsia"/>
          <w:sz w:val="28"/>
          <w:szCs w:val="28"/>
        </w:rPr>
        <w:t>組への</w:t>
      </w:r>
      <w:r>
        <w:rPr>
          <w:rFonts w:ascii="HG丸ｺﾞｼｯｸM-PRO" w:eastAsia="HG丸ｺﾞｼｯｸM-PRO" w:hAnsi="HG丸ｺﾞｼｯｸM-PRO" w:hint="eastAsia"/>
          <w:sz w:val="28"/>
          <w:szCs w:val="28"/>
        </w:rPr>
        <w:t>参加はご遠慮ください。</w:t>
      </w:r>
    </w:p>
    <w:p w14:paraId="2ACFE181"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・お子様が、新型コロナウイルスの感染が判明した場合</w:t>
      </w:r>
    </w:p>
    <w:p w14:paraId="040ADB86"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・お子様が、保健所等から濃厚接触者と認定された場合</w:t>
      </w:r>
    </w:p>
    <w:p w14:paraId="2F944600"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・お子様と同居している保護者様が、保健所等から濃厚接触者と認定された場合</w:t>
      </w:r>
    </w:p>
    <w:p w14:paraId="664E28D1"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・お子様に、発熱（37.5度前後）等のかぜの症状が見られる場合</w:t>
      </w:r>
    </w:p>
    <w:p w14:paraId="5F80CA51" w14:textId="40106D81" w:rsidR="00841710" w:rsidRPr="00841710" w:rsidRDefault="00841710" w:rsidP="00841710">
      <w:pPr>
        <w:pStyle w:val="ab"/>
        <w:numPr>
          <w:ilvl w:val="0"/>
          <w:numId w:val="5"/>
        </w:numPr>
        <w:ind w:leftChars="0"/>
        <w:rPr>
          <w:rFonts w:ascii="HG丸ｺﾞｼｯｸM-PRO" w:eastAsia="HG丸ｺﾞｼｯｸM-PRO" w:hAnsi="HG丸ｺﾞｼｯｸM-PRO"/>
          <w:sz w:val="28"/>
          <w:szCs w:val="28"/>
        </w:rPr>
      </w:pPr>
      <w:r w:rsidRPr="00841710">
        <w:rPr>
          <w:rFonts w:ascii="HG丸ｺﾞｼｯｸM-PRO" w:eastAsia="HG丸ｺﾞｼｯｸM-PRO" w:hAnsi="HG丸ｺﾞｼｯｸM-PRO" w:hint="eastAsia"/>
          <w:sz w:val="28"/>
          <w:szCs w:val="28"/>
        </w:rPr>
        <w:t>できるかぎりマスクを着用いただくなど、可能な範囲で感染症対策に努めてください。</w:t>
      </w:r>
    </w:p>
    <w:p w14:paraId="6ADE70F2" w14:textId="76C33298" w:rsidR="00841710" w:rsidRPr="00841710" w:rsidRDefault="00841710" w:rsidP="00841710">
      <w:pPr>
        <w:pStyle w:val="ab"/>
        <w:numPr>
          <w:ilvl w:val="0"/>
          <w:numId w:val="5"/>
        </w:numPr>
        <w:ind w:leftChars="0"/>
        <w:rPr>
          <w:rFonts w:ascii="HG丸ｺﾞｼｯｸM-PRO" w:eastAsia="HG丸ｺﾞｼｯｸM-PRO" w:hAnsi="HG丸ｺﾞｼｯｸM-PRO"/>
          <w:sz w:val="28"/>
          <w:szCs w:val="28"/>
        </w:rPr>
      </w:pPr>
      <w:r w:rsidRPr="00841710">
        <w:rPr>
          <w:rFonts w:ascii="HG丸ｺﾞｼｯｸM-PRO" w:eastAsia="HG丸ｺﾞｼｯｸM-PRO" w:hAnsi="HG丸ｺﾞｼｯｸM-PRO" w:hint="eastAsia"/>
          <w:sz w:val="28"/>
          <w:szCs w:val="28"/>
        </w:rPr>
        <w:t>ご家庭でも手洗いやうがいなどの習慣づけにご協力ください。</w:t>
      </w:r>
    </w:p>
    <w:p w14:paraId="729FE6DA" w14:textId="0358522E" w:rsidR="00841710" w:rsidRDefault="00F14FAE" w:rsidP="00841710">
      <w:pPr>
        <w:pStyle w:val="ab"/>
        <w:numPr>
          <w:ilvl w:val="0"/>
          <w:numId w:val="5"/>
        </w:numPr>
        <w:ind w:leftChars="0"/>
        <w:rPr>
          <w:rFonts w:ascii="HG丸ｺﾞｼｯｸM-PRO" w:eastAsia="HG丸ｺﾞｼｯｸM-PRO" w:hAnsi="HG丸ｺﾞｼｯｸM-PRO"/>
          <w:sz w:val="28"/>
          <w:szCs w:val="28"/>
        </w:rPr>
      </w:pPr>
      <w:r>
        <w:rPr>
          <w:rFonts w:asciiTheme="majorEastAsia" w:eastAsiaTheme="majorEastAsia" w:hAnsiTheme="majorEastAsia" w:hint="eastAsia"/>
          <w:b/>
          <w:sz w:val="28"/>
          <w:szCs w:val="28"/>
        </w:rPr>
        <w:t>児童の居場所確保の取組</w:t>
      </w:r>
      <w:r w:rsidR="0074239C">
        <w:rPr>
          <w:rFonts w:asciiTheme="majorEastAsia" w:eastAsiaTheme="majorEastAsia" w:hAnsiTheme="majorEastAsia" w:hint="eastAsia"/>
          <w:b/>
          <w:sz w:val="28"/>
          <w:szCs w:val="28"/>
        </w:rPr>
        <w:t>中</w:t>
      </w:r>
      <w:r w:rsidR="00841710" w:rsidRPr="00F14FAE">
        <w:rPr>
          <w:rFonts w:asciiTheme="majorEastAsia" w:eastAsiaTheme="majorEastAsia" w:hAnsiTheme="majorEastAsia" w:hint="eastAsia"/>
          <w:b/>
          <w:sz w:val="28"/>
          <w:szCs w:val="28"/>
        </w:rPr>
        <w:t>に発熱等の症状がみられた場合は、お迎えをお願いします</w:t>
      </w:r>
      <w:r w:rsidR="00841710" w:rsidRPr="00F14FAE">
        <w:rPr>
          <w:rFonts w:ascii="HG丸ｺﾞｼｯｸM-PRO" w:eastAsia="HG丸ｺﾞｼｯｸM-PRO" w:hAnsi="HG丸ｺﾞｼｯｸM-PRO" w:hint="eastAsia"/>
          <w:sz w:val="28"/>
          <w:szCs w:val="28"/>
        </w:rPr>
        <w:t>ので、連絡を取れるようにお願いします。</w:t>
      </w:r>
    </w:p>
    <w:p w14:paraId="7BABFB5E" w14:textId="235035CC" w:rsidR="00ED4BAE" w:rsidRPr="00F14FAE" w:rsidRDefault="00F14FAE" w:rsidP="00841710">
      <w:pPr>
        <w:ind w:leftChars="-71" w:left="-2" w:rightChars="-157" w:right="-313" w:hangingChars="52" w:hanging="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u w:val="single"/>
        </w:rPr>
        <w:t>安全・安心な取組</w:t>
      </w:r>
      <w:r w:rsidR="00841710" w:rsidRPr="00F14FAE">
        <w:rPr>
          <w:rFonts w:ascii="HG丸ｺﾞｼｯｸM-PRO" w:eastAsia="HG丸ｺﾞｼｯｸM-PRO" w:hAnsi="HG丸ｺﾞｼｯｸM-PRO" w:hint="eastAsia"/>
          <w:sz w:val="28"/>
          <w:szCs w:val="28"/>
          <w:u w:val="single"/>
        </w:rPr>
        <w:t>を実施するため、ご理解・ご協力をよろしくお願いします</w:t>
      </w:r>
      <w:r w:rsidR="00841710" w:rsidRPr="00F14FAE">
        <w:rPr>
          <w:rFonts w:ascii="HG丸ｺﾞｼｯｸM-PRO" w:eastAsia="HG丸ｺﾞｼｯｸM-PRO" w:hAnsi="HG丸ｺﾞｼｯｸM-PRO" w:hint="eastAsia"/>
          <w:sz w:val="28"/>
          <w:szCs w:val="28"/>
        </w:rPr>
        <w:t>。</w:t>
      </w:r>
    </w:p>
    <w:sectPr w:rsidR="00ED4BAE" w:rsidRPr="00F14FAE" w:rsidSect="00F14FAE">
      <w:pgSz w:w="11906" w:h="16838" w:code="9"/>
      <w:pgMar w:top="1134" w:right="794" w:bottom="1134" w:left="794" w:header="851" w:footer="992" w:gutter="0"/>
      <w:cols w:space="425"/>
      <w:docGrid w:type="linesAndChars" w:linePitch="520" w:charSpace="-21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35D9" w14:textId="77777777" w:rsidR="006843F0" w:rsidRDefault="006843F0" w:rsidP="00D1455A">
      <w:r>
        <w:separator/>
      </w:r>
    </w:p>
  </w:endnote>
  <w:endnote w:type="continuationSeparator" w:id="0">
    <w:p w14:paraId="1FCE9A70" w14:textId="77777777" w:rsidR="006843F0" w:rsidRDefault="006843F0" w:rsidP="00D1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91ABB" w14:textId="77777777" w:rsidR="006843F0" w:rsidRDefault="006843F0" w:rsidP="00D1455A">
      <w:r>
        <w:separator/>
      </w:r>
    </w:p>
  </w:footnote>
  <w:footnote w:type="continuationSeparator" w:id="0">
    <w:p w14:paraId="04C2DE22" w14:textId="77777777" w:rsidR="006843F0" w:rsidRDefault="006843F0" w:rsidP="00D1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C1060"/>
    <w:multiLevelType w:val="hybridMultilevel"/>
    <w:tmpl w:val="B2FE3656"/>
    <w:lvl w:ilvl="0" w:tplc="7D3014F8">
      <w:start w:val="1"/>
      <w:numFmt w:val="decimalEnclosedCircle"/>
      <w:lvlText w:val="%1"/>
      <w:lvlJc w:val="left"/>
      <w:pPr>
        <w:ind w:left="218" w:hanging="360"/>
      </w:pPr>
      <w:rPr>
        <w:b/>
      </w:rPr>
    </w:lvl>
    <w:lvl w:ilvl="1" w:tplc="04090017">
      <w:start w:val="1"/>
      <w:numFmt w:val="aiueoFullWidth"/>
      <w:lvlText w:val="(%2)"/>
      <w:lvlJc w:val="left"/>
      <w:pPr>
        <w:ind w:left="698" w:hanging="420"/>
      </w:pPr>
    </w:lvl>
    <w:lvl w:ilvl="2" w:tplc="04090011">
      <w:start w:val="1"/>
      <w:numFmt w:val="decimalEnclosedCircle"/>
      <w:lvlText w:val="%3"/>
      <w:lvlJc w:val="left"/>
      <w:pPr>
        <w:ind w:left="1118" w:hanging="420"/>
      </w:pPr>
    </w:lvl>
    <w:lvl w:ilvl="3" w:tplc="0409000F">
      <w:start w:val="1"/>
      <w:numFmt w:val="decimal"/>
      <w:lvlText w:val="%4."/>
      <w:lvlJc w:val="left"/>
      <w:pPr>
        <w:ind w:left="1538" w:hanging="420"/>
      </w:pPr>
    </w:lvl>
    <w:lvl w:ilvl="4" w:tplc="04090017">
      <w:start w:val="1"/>
      <w:numFmt w:val="aiueoFullWidth"/>
      <w:lvlText w:val="(%5)"/>
      <w:lvlJc w:val="left"/>
      <w:pPr>
        <w:ind w:left="1958" w:hanging="420"/>
      </w:pPr>
    </w:lvl>
    <w:lvl w:ilvl="5" w:tplc="04090011">
      <w:start w:val="1"/>
      <w:numFmt w:val="decimalEnclosedCircle"/>
      <w:lvlText w:val="%6"/>
      <w:lvlJc w:val="left"/>
      <w:pPr>
        <w:ind w:left="2378" w:hanging="420"/>
      </w:pPr>
    </w:lvl>
    <w:lvl w:ilvl="6" w:tplc="0409000F">
      <w:start w:val="1"/>
      <w:numFmt w:val="decimal"/>
      <w:lvlText w:val="%7."/>
      <w:lvlJc w:val="left"/>
      <w:pPr>
        <w:ind w:left="2798" w:hanging="420"/>
      </w:pPr>
    </w:lvl>
    <w:lvl w:ilvl="7" w:tplc="04090017">
      <w:start w:val="1"/>
      <w:numFmt w:val="aiueoFullWidth"/>
      <w:lvlText w:val="(%8)"/>
      <w:lvlJc w:val="left"/>
      <w:pPr>
        <w:ind w:left="3218" w:hanging="420"/>
      </w:pPr>
    </w:lvl>
    <w:lvl w:ilvl="8" w:tplc="04090011">
      <w:start w:val="1"/>
      <w:numFmt w:val="decimalEnclosedCircle"/>
      <w:lvlText w:val="%9"/>
      <w:lvlJc w:val="left"/>
      <w:pPr>
        <w:ind w:left="3638" w:hanging="420"/>
      </w:pPr>
    </w:lvl>
  </w:abstractNum>
  <w:abstractNum w:abstractNumId="1" w15:restartNumberingAfterBreak="0">
    <w:nsid w:val="13C3633D"/>
    <w:multiLevelType w:val="hybridMultilevel"/>
    <w:tmpl w:val="CC7C30A8"/>
    <w:lvl w:ilvl="0" w:tplc="337466BC">
      <w:start w:val="1"/>
      <w:numFmt w:val="decimalFullWidth"/>
      <w:lvlText w:val="（注%1）"/>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BD4AC0"/>
    <w:multiLevelType w:val="hybridMultilevel"/>
    <w:tmpl w:val="56B0073C"/>
    <w:lvl w:ilvl="0" w:tplc="AFAE4E40">
      <w:start w:val="1"/>
      <w:numFmt w:val="decimalEnclosedCircle"/>
      <w:lvlText w:val="%1"/>
      <w:lvlJc w:val="left"/>
      <w:pPr>
        <w:ind w:left="218" w:hanging="360"/>
      </w:pPr>
      <w:rPr>
        <w:rFonts w:hint="default"/>
        <w:b/>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3" w15:restartNumberingAfterBreak="0">
    <w:nsid w:val="4C6E56BD"/>
    <w:multiLevelType w:val="hybridMultilevel"/>
    <w:tmpl w:val="873446A8"/>
    <w:lvl w:ilvl="0" w:tplc="77764708">
      <w:start w:val="1"/>
      <w:numFmt w:val="decimalFullWidth"/>
      <w:lvlText w:val="（注%1）"/>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CB1D7F"/>
    <w:multiLevelType w:val="hybridMultilevel"/>
    <w:tmpl w:val="53EAC732"/>
    <w:lvl w:ilvl="0" w:tplc="5EF097B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99"/>
  <w:drawingGridVerticalSpacing w:val="26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AB"/>
    <w:rsid w:val="00087BCF"/>
    <w:rsid w:val="00093720"/>
    <w:rsid w:val="000C13A4"/>
    <w:rsid w:val="0010221D"/>
    <w:rsid w:val="001022E4"/>
    <w:rsid w:val="00125D39"/>
    <w:rsid w:val="0015659B"/>
    <w:rsid w:val="001573D9"/>
    <w:rsid w:val="00164B39"/>
    <w:rsid w:val="00193FA3"/>
    <w:rsid w:val="001D532E"/>
    <w:rsid w:val="001D6DB9"/>
    <w:rsid w:val="001F03F8"/>
    <w:rsid w:val="00262C27"/>
    <w:rsid w:val="00300684"/>
    <w:rsid w:val="00306E93"/>
    <w:rsid w:val="00343F96"/>
    <w:rsid w:val="003923EA"/>
    <w:rsid w:val="00404C91"/>
    <w:rsid w:val="00492E14"/>
    <w:rsid w:val="004A796A"/>
    <w:rsid w:val="004C52E0"/>
    <w:rsid w:val="004D161F"/>
    <w:rsid w:val="005008C8"/>
    <w:rsid w:val="00506385"/>
    <w:rsid w:val="00515A24"/>
    <w:rsid w:val="005402AA"/>
    <w:rsid w:val="005610FA"/>
    <w:rsid w:val="005B6CF1"/>
    <w:rsid w:val="005D5899"/>
    <w:rsid w:val="005E1739"/>
    <w:rsid w:val="006843F0"/>
    <w:rsid w:val="006C0C53"/>
    <w:rsid w:val="006F6541"/>
    <w:rsid w:val="00703065"/>
    <w:rsid w:val="0073519A"/>
    <w:rsid w:val="0074239C"/>
    <w:rsid w:val="0074343A"/>
    <w:rsid w:val="00795A35"/>
    <w:rsid w:val="00795A63"/>
    <w:rsid w:val="007A4EF1"/>
    <w:rsid w:val="007D4B2E"/>
    <w:rsid w:val="007F3EB2"/>
    <w:rsid w:val="00841710"/>
    <w:rsid w:val="00863980"/>
    <w:rsid w:val="008751D9"/>
    <w:rsid w:val="008A3756"/>
    <w:rsid w:val="008E387A"/>
    <w:rsid w:val="00926294"/>
    <w:rsid w:val="009762E0"/>
    <w:rsid w:val="009A3780"/>
    <w:rsid w:val="009E3FA5"/>
    <w:rsid w:val="00A11ED7"/>
    <w:rsid w:val="00BA52C3"/>
    <w:rsid w:val="00BB68E3"/>
    <w:rsid w:val="00C57FD8"/>
    <w:rsid w:val="00C817D2"/>
    <w:rsid w:val="00C91FFC"/>
    <w:rsid w:val="00CA0DAB"/>
    <w:rsid w:val="00D1455A"/>
    <w:rsid w:val="00D450A6"/>
    <w:rsid w:val="00D71EA3"/>
    <w:rsid w:val="00DB6B9C"/>
    <w:rsid w:val="00DE27CD"/>
    <w:rsid w:val="00E5324B"/>
    <w:rsid w:val="00ED4BAE"/>
    <w:rsid w:val="00F14FAE"/>
    <w:rsid w:val="00F2199E"/>
    <w:rsid w:val="00F562E1"/>
    <w:rsid w:val="00F91EAE"/>
    <w:rsid w:val="00F94F6C"/>
    <w:rsid w:val="00FD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3A5AF0D"/>
  <w15:chartTrackingRefBased/>
  <w15:docId w15:val="{6BC10C0B-41FE-4DDC-A254-F985BF6B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3F8"/>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3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03F8"/>
    <w:rPr>
      <w:rFonts w:asciiTheme="majorHAnsi" w:eastAsiaTheme="majorEastAsia" w:hAnsiTheme="majorHAnsi" w:cstheme="majorBidi"/>
      <w:kern w:val="0"/>
      <w:sz w:val="18"/>
      <w:szCs w:val="18"/>
    </w:rPr>
  </w:style>
  <w:style w:type="paragraph" w:styleId="a5">
    <w:name w:val="Date"/>
    <w:basedOn w:val="a"/>
    <w:next w:val="a"/>
    <w:link w:val="a6"/>
    <w:uiPriority w:val="99"/>
    <w:semiHidden/>
    <w:unhideWhenUsed/>
    <w:rsid w:val="00343F96"/>
  </w:style>
  <w:style w:type="character" w:customStyle="1" w:styleId="a6">
    <w:name w:val="日付 (文字)"/>
    <w:basedOn w:val="a0"/>
    <w:link w:val="a5"/>
    <w:uiPriority w:val="99"/>
    <w:semiHidden/>
    <w:rsid w:val="00343F96"/>
    <w:rPr>
      <w:rFonts w:ascii="Arial" w:eastAsia="ＭＳ Ｐゴシック" w:hAnsi="Arial" w:cs="Arial"/>
      <w:kern w:val="0"/>
      <w:szCs w:val="21"/>
    </w:rPr>
  </w:style>
  <w:style w:type="paragraph" w:styleId="a7">
    <w:name w:val="header"/>
    <w:basedOn w:val="a"/>
    <w:link w:val="a8"/>
    <w:uiPriority w:val="99"/>
    <w:unhideWhenUsed/>
    <w:rsid w:val="00D1455A"/>
    <w:pPr>
      <w:tabs>
        <w:tab w:val="center" w:pos="4252"/>
        <w:tab w:val="right" w:pos="8504"/>
      </w:tabs>
      <w:snapToGrid w:val="0"/>
    </w:pPr>
  </w:style>
  <w:style w:type="character" w:customStyle="1" w:styleId="a8">
    <w:name w:val="ヘッダー (文字)"/>
    <w:basedOn w:val="a0"/>
    <w:link w:val="a7"/>
    <w:uiPriority w:val="99"/>
    <w:rsid w:val="00D1455A"/>
    <w:rPr>
      <w:rFonts w:ascii="Arial" w:eastAsia="ＭＳ Ｐゴシック" w:hAnsi="Arial" w:cs="Arial"/>
      <w:kern w:val="0"/>
      <w:szCs w:val="21"/>
    </w:rPr>
  </w:style>
  <w:style w:type="paragraph" w:styleId="a9">
    <w:name w:val="footer"/>
    <w:basedOn w:val="a"/>
    <w:link w:val="aa"/>
    <w:uiPriority w:val="99"/>
    <w:unhideWhenUsed/>
    <w:rsid w:val="00D1455A"/>
    <w:pPr>
      <w:tabs>
        <w:tab w:val="center" w:pos="4252"/>
        <w:tab w:val="right" w:pos="8504"/>
      </w:tabs>
      <w:snapToGrid w:val="0"/>
    </w:pPr>
  </w:style>
  <w:style w:type="character" w:customStyle="1" w:styleId="aa">
    <w:name w:val="フッター (文字)"/>
    <w:basedOn w:val="a0"/>
    <w:link w:val="a9"/>
    <w:uiPriority w:val="99"/>
    <w:rsid w:val="00D1455A"/>
    <w:rPr>
      <w:rFonts w:ascii="Arial" w:eastAsia="ＭＳ Ｐゴシック" w:hAnsi="Arial" w:cs="Arial"/>
      <w:kern w:val="0"/>
      <w:szCs w:val="21"/>
    </w:rPr>
  </w:style>
  <w:style w:type="paragraph" w:styleId="ab">
    <w:name w:val="List Paragraph"/>
    <w:basedOn w:val="a"/>
    <w:uiPriority w:val="34"/>
    <w:qFormat/>
    <w:rsid w:val="004C52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3215">
      <w:bodyDiv w:val="1"/>
      <w:marLeft w:val="0"/>
      <w:marRight w:val="0"/>
      <w:marTop w:val="0"/>
      <w:marBottom w:val="0"/>
      <w:divBdr>
        <w:top w:val="none" w:sz="0" w:space="0" w:color="auto"/>
        <w:left w:val="none" w:sz="0" w:space="0" w:color="auto"/>
        <w:bottom w:val="none" w:sz="0" w:space="0" w:color="auto"/>
        <w:right w:val="none" w:sz="0" w:space="0" w:color="auto"/>
      </w:divBdr>
    </w:div>
    <w:div w:id="1434544847">
      <w:bodyDiv w:val="1"/>
      <w:marLeft w:val="0"/>
      <w:marRight w:val="0"/>
      <w:marTop w:val="0"/>
      <w:marBottom w:val="0"/>
      <w:divBdr>
        <w:top w:val="none" w:sz="0" w:space="0" w:color="auto"/>
        <w:left w:val="none" w:sz="0" w:space="0" w:color="auto"/>
        <w:bottom w:val="none" w:sz="0" w:space="0" w:color="auto"/>
        <w:right w:val="none" w:sz="0" w:space="0" w:color="auto"/>
      </w:divBdr>
    </w:div>
    <w:div w:id="18463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5D68-7006-41C2-821D-722702D6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恒夫</dc:creator>
  <cp:keywords/>
  <dc:description/>
  <cp:lastModifiedBy>User</cp:lastModifiedBy>
  <cp:revision>2</cp:revision>
  <cp:lastPrinted>2020-04-08T10:00:00Z</cp:lastPrinted>
  <dcterms:created xsi:type="dcterms:W3CDTF">2020-04-10T00:33:00Z</dcterms:created>
  <dcterms:modified xsi:type="dcterms:W3CDTF">2020-04-10T00:33:00Z</dcterms:modified>
</cp:coreProperties>
</file>