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6A5" w:rsidRDefault="00A96DDD" w:rsidP="002C56A5">
      <w:pPr>
        <w:spacing w:line="240" w:lineRule="auto"/>
        <w:jc w:val="center"/>
        <w:rPr>
          <w:rFonts w:ascii="ＭＳ 明朝" w:hAnsi="ＭＳ 明朝"/>
          <w:sz w:val="24"/>
        </w:rPr>
      </w:pPr>
      <w:r w:rsidRPr="00840377">
        <w:rPr>
          <w:rFonts w:ascii="ＭＳ 明朝" w:hAnsi="ＭＳ 明朝" w:hint="eastAsia"/>
          <w:sz w:val="24"/>
        </w:rPr>
        <w:t>大阪市立市岡</w:t>
      </w:r>
      <w:r w:rsidR="002C56A5" w:rsidRPr="00840377">
        <w:rPr>
          <w:rFonts w:ascii="ＭＳ 明朝" w:hAnsi="ＭＳ 明朝" w:hint="eastAsia"/>
          <w:sz w:val="24"/>
        </w:rPr>
        <w:t>小学校　平成</w:t>
      </w:r>
      <w:r w:rsidR="00A2199A">
        <w:rPr>
          <w:rFonts w:ascii="ＭＳ 明朝" w:hAnsi="ＭＳ 明朝" w:hint="eastAsia"/>
          <w:sz w:val="24"/>
        </w:rPr>
        <w:t>３０</w:t>
      </w:r>
      <w:r w:rsidR="002C56A5" w:rsidRPr="00840377">
        <w:rPr>
          <w:rFonts w:ascii="ＭＳ 明朝" w:hAnsi="ＭＳ 明朝" w:hint="eastAsia"/>
          <w:sz w:val="24"/>
        </w:rPr>
        <w:t>年度　運営に関する計画・自己評価（総括シート）</w:t>
      </w:r>
    </w:p>
    <w:p w:rsidR="00D24216" w:rsidRPr="00840377" w:rsidRDefault="00D24216" w:rsidP="002C56A5">
      <w:pPr>
        <w:spacing w:line="240" w:lineRule="auto"/>
        <w:jc w:val="center"/>
        <w:rPr>
          <w:rFonts w:ascii="ＭＳ 明朝" w:hAnsi="ＭＳ 明朝"/>
          <w:sz w:val="24"/>
        </w:rPr>
      </w:pPr>
    </w:p>
    <w:p w:rsidR="00C80E56" w:rsidRPr="00840377" w:rsidRDefault="00C80E56" w:rsidP="002C56A5">
      <w:pPr>
        <w:spacing w:line="240" w:lineRule="auto"/>
        <w:jc w:val="center"/>
        <w:rPr>
          <w:rFonts w:ascii="ＭＳ 明朝" w:hAnsi="ＭＳ 明朝"/>
          <w:sz w:val="24"/>
        </w:rPr>
      </w:pPr>
    </w:p>
    <w:p w:rsidR="002C56A5" w:rsidRDefault="002C56A5" w:rsidP="00C93CB5">
      <w:pPr>
        <w:spacing w:line="240" w:lineRule="auto"/>
        <w:ind w:right="330"/>
        <w:rPr>
          <w:rFonts w:ascii="ＭＳ 明朝" w:hAnsi="ＭＳ 明朝"/>
          <w:sz w:val="24"/>
        </w:rPr>
      </w:pPr>
      <w:r w:rsidRPr="00840377">
        <w:rPr>
          <w:rFonts w:ascii="ＭＳ 明朝" w:hAnsi="ＭＳ 明朝" w:hint="eastAsia"/>
          <w:sz w:val="24"/>
        </w:rPr>
        <w:t xml:space="preserve">　１　学校運営の中期目標</w:t>
      </w:r>
    </w:p>
    <w:p w:rsidR="00D24216" w:rsidRPr="00840377" w:rsidRDefault="00D24216" w:rsidP="00C93CB5">
      <w:pPr>
        <w:spacing w:line="240" w:lineRule="auto"/>
        <w:ind w:right="330"/>
        <w:rPr>
          <w:rFonts w:ascii="ＭＳ 明朝" w:hAnsi="ＭＳ 明朝"/>
          <w:sz w:val="22"/>
          <w:szCs w:val="22"/>
        </w:rPr>
      </w:pPr>
    </w:p>
    <w:p w:rsidR="002C56A5" w:rsidRPr="00840377" w:rsidRDefault="0031454A" w:rsidP="002C56A5">
      <w:pPr>
        <w:spacing w:line="240" w:lineRule="auto"/>
        <w:rPr>
          <w:rFonts w:ascii="ＭＳ 明朝" w:hAnsi="ＭＳ 明朝"/>
        </w:rPr>
      </w:pPr>
      <w:r>
        <w:rPr>
          <w:rFonts w:ascii="ＭＳ 明朝" w:hAnsi="ＭＳ 明朝" w:hint="eastAsia"/>
          <w:noProof/>
        </w:rPr>
        <mc:AlternateContent>
          <mc:Choice Requires="wps">
            <w:drawing>
              <wp:anchor distT="0" distB="0" distL="114300" distR="114300" simplePos="0" relativeHeight="251656704" behindDoc="0" locked="0" layoutInCell="1" allowOverlap="1">
                <wp:simplePos x="0" y="0"/>
                <wp:positionH relativeFrom="column">
                  <wp:posOffset>168910</wp:posOffset>
                </wp:positionH>
                <wp:positionV relativeFrom="paragraph">
                  <wp:posOffset>82550</wp:posOffset>
                </wp:positionV>
                <wp:extent cx="6050915" cy="7674610"/>
                <wp:effectExtent l="16510" t="15875" r="9525" b="1524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0915" cy="7674610"/>
                        </a:xfrm>
                        <a:prstGeom prst="rect">
                          <a:avLst/>
                        </a:prstGeom>
                        <a:solidFill>
                          <a:srgbClr val="FFFFFF"/>
                        </a:solidFill>
                        <a:ln w="19050">
                          <a:solidFill>
                            <a:srgbClr val="000000"/>
                          </a:solidFill>
                          <a:miter lim="800000"/>
                          <a:headEnd/>
                          <a:tailEnd/>
                        </a:ln>
                      </wps:spPr>
                      <wps:txbx>
                        <w:txbxContent>
                          <w:p w:rsidR="00EF469A" w:rsidRDefault="00EF469A" w:rsidP="006C0392">
                            <w:pPr>
                              <w:spacing w:line="200" w:lineRule="exact"/>
                              <w:ind w:leftChars="105" w:left="500" w:hangingChars="100" w:hanging="280"/>
                              <w:rPr>
                                <w:rFonts w:ascii="ＭＳ 明朝" w:hAnsi="ＭＳ 明朝"/>
                                <w:sz w:val="28"/>
                                <w:szCs w:val="28"/>
                                <w:bdr w:val="single" w:sz="4" w:space="0" w:color="auto"/>
                              </w:rPr>
                            </w:pPr>
                          </w:p>
                          <w:p w:rsidR="00EF469A" w:rsidRDefault="00EF469A" w:rsidP="00EF469A">
                            <w:pPr>
                              <w:ind w:leftChars="105" w:left="500" w:hangingChars="100" w:hanging="280"/>
                              <w:rPr>
                                <w:rFonts w:ascii="ＭＳ 明朝" w:hAnsi="ＭＳ 明朝"/>
                                <w:sz w:val="28"/>
                                <w:szCs w:val="28"/>
                                <w:bdr w:val="single" w:sz="4" w:space="0" w:color="auto"/>
                              </w:rPr>
                            </w:pPr>
                            <w:r w:rsidRPr="00EF469A">
                              <w:rPr>
                                <w:rFonts w:ascii="ＭＳ 明朝" w:hAnsi="ＭＳ 明朝" w:hint="eastAsia"/>
                                <w:sz w:val="28"/>
                                <w:szCs w:val="28"/>
                                <w:bdr w:val="single" w:sz="4" w:space="0" w:color="auto"/>
                              </w:rPr>
                              <w:t>現状と課題</w:t>
                            </w:r>
                          </w:p>
                          <w:p w:rsidR="006C0392" w:rsidRPr="00EF469A" w:rsidRDefault="006C0392" w:rsidP="006C0392">
                            <w:pPr>
                              <w:spacing w:line="200" w:lineRule="exact"/>
                              <w:ind w:leftChars="105" w:left="500" w:hangingChars="100" w:hanging="280"/>
                              <w:rPr>
                                <w:rFonts w:ascii="ＭＳ 明朝" w:hAnsi="ＭＳ 明朝"/>
                                <w:sz w:val="28"/>
                                <w:szCs w:val="28"/>
                                <w:bdr w:val="single" w:sz="4" w:space="0" w:color="auto"/>
                              </w:rPr>
                            </w:pPr>
                          </w:p>
                          <w:p w:rsidR="00A2199A" w:rsidRDefault="00EF469A" w:rsidP="00D24216">
                            <w:pPr>
                              <w:spacing w:line="360" w:lineRule="exact"/>
                              <w:ind w:leftChars="105" w:left="440" w:hangingChars="100" w:hanging="220"/>
                              <w:rPr>
                                <w:rFonts w:ascii="ＭＳ 明朝" w:hAnsi="ＭＳ 明朝"/>
                                <w:sz w:val="24"/>
                              </w:rPr>
                            </w:pPr>
                            <w:r>
                              <w:rPr>
                                <w:rFonts w:ascii="ＭＳ 明朝" w:hAnsi="ＭＳ 明朝" w:hint="eastAsia"/>
                                <w:sz w:val="22"/>
                              </w:rPr>
                              <w:t xml:space="preserve">　</w:t>
                            </w:r>
                            <w:r w:rsidR="00EC39A2" w:rsidRPr="00C80E56">
                              <w:rPr>
                                <w:rFonts w:ascii="ＭＳ 明朝" w:hAnsi="ＭＳ 明朝" w:hint="eastAsia"/>
                                <w:sz w:val="24"/>
                              </w:rPr>
                              <w:t xml:space="preserve">　</w:t>
                            </w:r>
                            <w:r w:rsidRPr="00C80E56">
                              <w:rPr>
                                <w:rFonts w:ascii="ＭＳ 明朝" w:hAnsi="ＭＳ 明朝" w:hint="eastAsia"/>
                                <w:sz w:val="24"/>
                              </w:rPr>
                              <w:t>本校は、「自尊心・向上心・自立心」を教育</w:t>
                            </w:r>
                            <w:r w:rsidR="00EC39A2" w:rsidRPr="00C80E56">
                              <w:rPr>
                                <w:rFonts w:ascii="ＭＳ 明朝" w:hAnsi="ＭＳ 明朝" w:hint="eastAsia"/>
                                <w:sz w:val="24"/>
                              </w:rPr>
                              <w:t>目標に</w:t>
                            </w:r>
                            <w:r w:rsidR="00A2199A">
                              <w:rPr>
                                <w:rFonts w:ascii="ＭＳ 明朝" w:hAnsi="ＭＳ 明朝" w:hint="eastAsia"/>
                                <w:sz w:val="24"/>
                              </w:rPr>
                              <w:t>、</w:t>
                            </w:r>
                          </w:p>
                          <w:p w:rsidR="00EF469A" w:rsidRPr="00C80E56" w:rsidRDefault="00EF469A" w:rsidP="00D24216">
                            <w:pPr>
                              <w:spacing w:line="360" w:lineRule="exact"/>
                              <w:ind w:leftChars="205" w:left="430"/>
                              <w:rPr>
                                <w:rFonts w:ascii="ＭＳ 明朝" w:hAnsi="ＭＳ 明朝"/>
                                <w:sz w:val="24"/>
                              </w:rPr>
                            </w:pPr>
                            <w:r w:rsidRPr="00C80E56">
                              <w:rPr>
                                <w:rFonts w:ascii="ＭＳ 明朝" w:hAnsi="ＭＳ 明朝" w:hint="eastAsia"/>
                                <w:sz w:val="24"/>
                              </w:rPr>
                              <w:t>「人を大切にする心を育む</w:t>
                            </w:r>
                            <w:r w:rsidR="00A2199A">
                              <w:rPr>
                                <w:rFonts w:ascii="ＭＳ 明朝" w:hAnsi="ＭＳ 明朝" w:hint="eastAsia"/>
                                <w:sz w:val="24"/>
                              </w:rPr>
                              <w:t>」「</w:t>
                            </w:r>
                            <w:r w:rsidRPr="00C80E56">
                              <w:rPr>
                                <w:rFonts w:ascii="ＭＳ 明朝" w:hAnsi="ＭＳ 明朝" w:hint="eastAsia"/>
                                <w:sz w:val="24"/>
                              </w:rPr>
                              <w:t>確かな学力を育む</w:t>
                            </w:r>
                            <w:r w:rsidR="00A2199A">
                              <w:rPr>
                                <w:rFonts w:ascii="ＭＳ 明朝" w:hAnsi="ＭＳ 明朝" w:hint="eastAsia"/>
                                <w:sz w:val="24"/>
                              </w:rPr>
                              <w:t>」「</w:t>
                            </w:r>
                            <w:r w:rsidRPr="00C80E56">
                              <w:rPr>
                                <w:rFonts w:ascii="ＭＳ 明朝" w:hAnsi="ＭＳ 明朝" w:hint="eastAsia"/>
                                <w:sz w:val="24"/>
                              </w:rPr>
                              <w:t>健康な体を育む」を重点目標に掲げ、日々の教育活動</w:t>
                            </w:r>
                            <w:r w:rsidR="00EC39A2" w:rsidRPr="00C80E56">
                              <w:rPr>
                                <w:rFonts w:ascii="ＭＳ 明朝" w:hAnsi="ＭＳ 明朝" w:hint="eastAsia"/>
                                <w:sz w:val="24"/>
                              </w:rPr>
                              <w:t>に取り組んでいる。</w:t>
                            </w:r>
                          </w:p>
                          <w:p w:rsidR="00A2199A" w:rsidRDefault="00EC39A2" w:rsidP="00D24216">
                            <w:pPr>
                              <w:spacing w:line="360" w:lineRule="exact"/>
                              <w:ind w:leftChars="105" w:left="460" w:hangingChars="100" w:hanging="240"/>
                              <w:rPr>
                                <w:rFonts w:ascii="ＭＳ 明朝" w:hAnsi="ＭＳ 明朝"/>
                                <w:sz w:val="24"/>
                              </w:rPr>
                            </w:pPr>
                            <w:r w:rsidRPr="00C80E56">
                              <w:rPr>
                                <w:rFonts w:ascii="ＭＳ 明朝" w:hAnsi="ＭＳ 明朝" w:hint="eastAsia"/>
                                <w:sz w:val="24"/>
                              </w:rPr>
                              <w:t xml:space="preserve">　　子どもが安心して成長できる安全な社会の実現においては、市岡地域全体で</w:t>
                            </w:r>
                            <w:r w:rsidR="009A21F6" w:rsidRPr="00C80E56">
                              <w:rPr>
                                <w:rFonts w:ascii="ＭＳ 明朝" w:hAnsi="ＭＳ 明朝" w:hint="eastAsia"/>
                                <w:sz w:val="24"/>
                              </w:rPr>
                              <w:t>活発に</w:t>
                            </w:r>
                            <w:r w:rsidRPr="00C80E56">
                              <w:rPr>
                                <w:rFonts w:ascii="ＭＳ 明朝" w:hAnsi="ＭＳ 明朝" w:hint="eastAsia"/>
                                <w:sz w:val="24"/>
                              </w:rPr>
                              <w:t>見守り隊活動や防災・防犯</w:t>
                            </w:r>
                            <w:r w:rsidR="009A21F6" w:rsidRPr="00C80E56">
                              <w:rPr>
                                <w:rFonts w:ascii="ＭＳ 明朝" w:hAnsi="ＭＳ 明朝" w:hint="eastAsia"/>
                                <w:sz w:val="24"/>
                              </w:rPr>
                              <w:t>活動</w:t>
                            </w:r>
                            <w:r w:rsidR="00A2199A">
                              <w:rPr>
                                <w:rFonts w:ascii="ＭＳ 明朝" w:hAnsi="ＭＳ 明朝" w:hint="eastAsia"/>
                                <w:sz w:val="24"/>
                              </w:rPr>
                              <w:t>など</w:t>
                            </w:r>
                            <w:r w:rsidRPr="00C80E56">
                              <w:rPr>
                                <w:rFonts w:ascii="ＭＳ 明朝" w:hAnsi="ＭＳ 明朝" w:hint="eastAsia"/>
                                <w:sz w:val="24"/>
                              </w:rPr>
                              <w:t>に取り組</w:t>
                            </w:r>
                            <w:r w:rsidR="00A2199A">
                              <w:rPr>
                                <w:rFonts w:ascii="ＭＳ 明朝" w:hAnsi="ＭＳ 明朝" w:hint="eastAsia"/>
                                <w:sz w:val="24"/>
                              </w:rPr>
                              <w:t>まれていて、</w:t>
                            </w:r>
                            <w:r w:rsidR="00BF0858" w:rsidRPr="00C80E56">
                              <w:rPr>
                                <w:rFonts w:ascii="ＭＳ 明朝" w:hAnsi="ＭＳ 明朝" w:hint="eastAsia"/>
                                <w:sz w:val="24"/>
                              </w:rPr>
                              <w:t>学校も</w:t>
                            </w:r>
                            <w:r w:rsidRPr="00C80E56">
                              <w:rPr>
                                <w:rFonts w:ascii="ＭＳ 明朝" w:hAnsi="ＭＳ 明朝" w:hint="eastAsia"/>
                                <w:sz w:val="24"/>
                              </w:rPr>
                              <w:t>地域・家庭と連携した</w:t>
                            </w:r>
                            <w:r w:rsidR="009A21F6" w:rsidRPr="00C80E56">
                              <w:rPr>
                                <w:rFonts w:ascii="ＭＳ 明朝" w:hAnsi="ＭＳ 明朝" w:hint="eastAsia"/>
                                <w:sz w:val="24"/>
                              </w:rPr>
                              <w:t>様々な</w:t>
                            </w:r>
                            <w:r w:rsidRPr="00C80E56">
                              <w:rPr>
                                <w:rFonts w:ascii="ＭＳ 明朝" w:hAnsi="ＭＳ 明朝" w:hint="eastAsia"/>
                                <w:sz w:val="24"/>
                              </w:rPr>
                              <w:t>取り組みを継続して行っ</w:t>
                            </w:r>
                            <w:r w:rsidR="009A21F6" w:rsidRPr="00C80E56">
                              <w:rPr>
                                <w:rFonts w:ascii="ＭＳ 明朝" w:hAnsi="ＭＳ 明朝" w:hint="eastAsia"/>
                                <w:sz w:val="24"/>
                              </w:rPr>
                              <w:t>て</w:t>
                            </w:r>
                            <w:r w:rsidRPr="00C80E56">
                              <w:rPr>
                                <w:rFonts w:ascii="ＭＳ 明朝" w:hAnsi="ＭＳ 明朝" w:hint="eastAsia"/>
                                <w:sz w:val="24"/>
                              </w:rPr>
                              <w:t>いる。</w:t>
                            </w:r>
                            <w:r w:rsidR="009A21F6" w:rsidRPr="00C80E56">
                              <w:rPr>
                                <w:rFonts w:ascii="ＭＳ 明朝" w:hAnsi="ＭＳ 明朝" w:hint="eastAsia"/>
                                <w:sz w:val="24"/>
                              </w:rPr>
                              <w:t>また、地域の方に自分を知ってもらうことで身の安全にも繋がる「挨拶」の指導も継続して行ってきて</w:t>
                            </w:r>
                            <w:r w:rsidR="00A2199A">
                              <w:rPr>
                                <w:rFonts w:ascii="ＭＳ 明朝" w:hAnsi="ＭＳ 明朝" w:hint="eastAsia"/>
                                <w:sz w:val="24"/>
                              </w:rPr>
                              <w:t>いる。あわせて規範意識の向上をめざした継続的な取り組みを行っている。</w:t>
                            </w:r>
                          </w:p>
                          <w:p w:rsidR="00D14354" w:rsidRDefault="00A2199A" w:rsidP="00D24216">
                            <w:pPr>
                              <w:spacing w:line="360" w:lineRule="exact"/>
                              <w:ind w:leftChars="105" w:left="460" w:hangingChars="100" w:hanging="240"/>
                              <w:rPr>
                                <w:rFonts w:ascii="ＭＳ 明朝" w:hAnsi="ＭＳ 明朝"/>
                                <w:sz w:val="24"/>
                              </w:rPr>
                            </w:pPr>
                            <w:r>
                              <w:rPr>
                                <w:rFonts w:ascii="ＭＳ 明朝" w:hAnsi="ＭＳ 明朝" w:hint="eastAsia"/>
                                <w:sz w:val="24"/>
                              </w:rPr>
                              <w:t xml:space="preserve">　　学力の向上については、</w:t>
                            </w:r>
                            <w:r w:rsidRPr="00C80E56">
                              <w:rPr>
                                <w:rFonts w:ascii="ＭＳ 明朝" w:hAnsi="ＭＳ 明朝" w:hint="eastAsia"/>
                                <w:sz w:val="24"/>
                              </w:rPr>
                              <w:t>児童の実態に即して個に応じた指導ができるように教員の授</w:t>
                            </w:r>
                            <w:r>
                              <w:rPr>
                                <w:rFonts w:ascii="ＭＳ 明朝" w:hAnsi="ＭＳ 明朝" w:hint="eastAsia"/>
                                <w:sz w:val="24"/>
                              </w:rPr>
                              <w:t>業力を高める研修を行い、実践的に国語科の研究をすすめてきた。</w:t>
                            </w:r>
                            <w:r w:rsidR="002B7AE4">
                              <w:rPr>
                                <w:rFonts w:ascii="ＭＳ 明朝" w:hAnsi="ＭＳ 明朝" w:hint="eastAsia"/>
                                <w:sz w:val="24"/>
                              </w:rPr>
                              <w:t>その結果、</w:t>
                            </w:r>
                            <w:r w:rsidR="006C7996">
                              <w:rPr>
                                <w:rFonts w:ascii="ＭＳ 明朝" w:hAnsi="ＭＳ 明朝" w:hint="eastAsia"/>
                                <w:sz w:val="24"/>
                              </w:rPr>
                              <w:t>平成２９年度の</w:t>
                            </w:r>
                            <w:r w:rsidR="00D24216" w:rsidRPr="00C6316E">
                              <w:rPr>
                                <w:rFonts w:ascii="ＭＳ 明朝" w:hAnsi="ＭＳ 明朝" w:hint="eastAsia"/>
                                <w:sz w:val="24"/>
                              </w:rPr>
                              <w:t>校内アンケートで、「友達の前で自分の考えや意見を発表することは得意」と肯定的に回答する児童</w:t>
                            </w:r>
                            <w:r w:rsidR="00D24216">
                              <w:rPr>
                                <w:rFonts w:ascii="ＭＳ 明朝" w:hAnsi="ＭＳ 明朝" w:hint="eastAsia"/>
                                <w:sz w:val="24"/>
                              </w:rPr>
                              <w:t>が</w:t>
                            </w:r>
                            <w:r w:rsidR="00D24216" w:rsidRPr="00C6316E">
                              <w:rPr>
                                <w:rFonts w:ascii="ＭＳ 明朝" w:hAnsi="ＭＳ 明朝" w:hint="eastAsia"/>
                                <w:sz w:val="24"/>
                              </w:rPr>
                              <w:t>、</w:t>
                            </w:r>
                            <w:r w:rsidR="006C7996">
                              <w:rPr>
                                <w:rFonts w:ascii="ＭＳ 明朝" w:hAnsi="ＭＳ 明朝" w:hint="eastAsia"/>
                                <w:sz w:val="24"/>
                              </w:rPr>
                              <w:t>４</w:t>
                            </w:r>
                            <w:r w:rsidR="00D24216" w:rsidRPr="00C6316E">
                              <w:rPr>
                                <w:rFonts w:ascii="ＭＳ 明朝" w:hAnsi="ＭＳ 明朝" w:hint="eastAsia"/>
                                <w:sz w:val="24"/>
                              </w:rPr>
                              <w:t>月調査の</w:t>
                            </w:r>
                            <w:r w:rsidR="006C7996">
                              <w:rPr>
                                <w:rFonts w:ascii="ＭＳ 明朝" w:hAnsi="ＭＳ 明朝" w:hint="eastAsia"/>
                                <w:sz w:val="24"/>
                              </w:rPr>
                              <w:t>６９</w:t>
                            </w:r>
                            <w:r w:rsidR="00D24216" w:rsidRPr="00C6316E">
                              <w:rPr>
                                <w:rFonts w:ascii="ＭＳ 明朝" w:hAnsi="ＭＳ 明朝" w:hint="eastAsia"/>
                                <w:sz w:val="24"/>
                              </w:rPr>
                              <w:t>%から</w:t>
                            </w:r>
                            <w:r w:rsidR="006C7996">
                              <w:rPr>
                                <w:rFonts w:ascii="ＭＳ 明朝" w:hAnsi="ＭＳ 明朝" w:hint="eastAsia"/>
                                <w:sz w:val="24"/>
                              </w:rPr>
                              <w:t>１</w:t>
                            </w:r>
                            <w:r w:rsidR="00D24216" w:rsidRPr="00C6316E">
                              <w:rPr>
                                <w:rFonts w:ascii="ＭＳ 明朝" w:hAnsi="ＭＳ 明朝" w:hint="eastAsia"/>
                                <w:sz w:val="24"/>
                              </w:rPr>
                              <w:t>月調査では</w:t>
                            </w:r>
                            <w:r w:rsidR="006C7996">
                              <w:rPr>
                                <w:rFonts w:ascii="ＭＳ 明朝" w:hAnsi="ＭＳ 明朝" w:hint="eastAsia"/>
                                <w:sz w:val="24"/>
                              </w:rPr>
                              <w:t>９２</w:t>
                            </w:r>
                            <w:r w:rsidR="00D24216" w:rsidRPr="00C6316E">
                              <w:rPr>
                                <w:rFonts w:ascii="ＭＳ 明朝" w:hAnsi="ＭＳ 明朝" w:hint="eastAsia"/>
                                <w:sz w:val="24"/>
                              </w:rPr>
                              <w:t>%と</w:t>
                            </w:r>
                            <w:r w:rsidR="006C7996">
                              <w:rPr>
                                <w:rFonts w:ascii="ＭＳ 明朝" w:hAnsi="ＭＳ 明朝" w:hint="eastAsia"/>
                                <w:sz w:val="24"/>
                              </w:rPr>
                              <w:t>２３</w:t>
                            </w:r>
                            <w:r w:rsidR="00D24216" w:rsidRPr="00C6316E">
                              <w:rPr>
                                <w:rFonts w:ascii="ＭＳ 明朝" w:hAnsi="ＭＳ 明朝" w:hint="eastAsia"/>
                                <w:sz w:val="24"/>
                              </w:rPr>
                              <w:t>ポイントも増加した。隣席どうしや小集団で話し合う活動を盛んに行い、伝え合う力を育んできたことの現れでもある。</w:t>
                            </w:r>
                          </w:p>
                          <w:p w:rsidR="00D24216" w:rsidRPr="0074607F" w:rsidRDefault="00D24216" w:rsidP="00D24216">
                            <w:pPr>
                              <w:spacing w:line="360" w:lineRule="exact"/>
                              <w:ind w:leftChars="200" w:left="420" w:firstLineChars="100" w:firstLine="240"/>
                              <w:rPr>
                                <w:sz w:val="24"/>
                              </w:rPr>
                            </w:pPr>
                            <w:r>
                              <w:rPr>
                                <w:rFonts w:ascii="ＭＳ 明朝" w:hAnsi="ＭＳ 明朝" w:hint="eastAsia"/>
                                <w:sz w:val="24"/>
                              </w:rPr>
                              <w:t>また、</w:t>
                            </w:r>
                            <w:r w:rsidRPr="0074607F">
                              <w:rPr>
                                <w:rFonts w:ascii="ＭＳ 明朝" w:hAnsi="ＭＳ 明朝" w:hint="eastAsia"/>
                                <w:sz w:val="24"/>
                              </w:rPr>
                              <w:t>小学校学力経年調査結果の総合学力診断の標準化得点は、昨年と同じ水準であったが、国語・算数では、標準化得点が昨年よりも2ポイント増加した。しかし、正答率で得点下位層を減少させることや、上位層を増加させることが達成されていない</w:t>
                            </w:r>
                            <w:r w:rsidRPr="0074607F">
                              <w:rPr>
                                <w:rFonts w:hint="eastAsia"/>
                                <w:sz w:val="24"/>
                              </w:rPr>
                              <w:t>学年もあ</w:t>
                            </w:r>
                            <w:r>
                              <w:rPr>
                                <w:rFonts w:hint="eastAsia"/>
                                <w:sz w:val="24"/>
                              </w:rPr>
                              <w:t>った。</w:t>
                            </w:r>
                          </w:p>
                          <w:p w:rsidR="00D14354" w:rsidRDefault="00D24216" w:rsidP="00D24216">
                            <w:pPr>
                              <w:spacing w:line="360" w:lineRule="exact"/>
                              <w:ind w:leftChars="105" w:left="460" w:hangingChars="100" w:hanging="240"/>
                              <w:rPr>
                                <w:rFonts w:ascii="ＭＳ 明朝" w:hAnsi="ＭＳ 明朝"/>
                                <w:sz w:val="24"/>
                              </w:rPr>
                            </w:pPr>
                            <w:r w:rsidRPr="00C6316E">
                              <w:rPr>
                                <w:rFonts w:ascii="ＭＳ 明朝" w:hAnsi="ＭＳ 明朝" w:hint="eastAsia"/>
                                <w:sz w:val="24"/>
                              </w:rPr>
                              <w:t xml:space="preserve">　</w:t>
                            </w:r>
                            <w:r w:rsidR="00D14354">
                              <w:rPr>
                                <w:rFonts w:ascii="ＭＳ 明朝" w:hAnsi="ＭＳ 明朝" w:hint="eastAsia"/>
                                <w:sz w:val="24"/>
                              </w:rPr>
                              <w:t xml:space="preserve">　今年度より、特別の教科「道徳」が完全実施となる</w:t>
                            </w:r>
                            <w:r w:rsidR="00AE715E">
                              <w:rPr>
                                <w:rFonts w:ascii="ＭＳ 明朝" w:hAnsi="ＭＳ 明朝" w:hint="eastAsia"/>
                                <w:sz w:val="24"/>
                              </w:rPr>
                              <w:t>。</w:t>
                            </w:r>
                            <w:r w:rsidR="00D14354">
                              <w:rPr>
                                <w:rFonts w:ascii="ＭＳ 明朝" w:hAnsi="ＭＳ 明朝" w:hint="eastAsia"/>
                                <w:sz w:val="24"/>
                              </w:rPr>
                              <w:t>そこで、</w:t>
                            </w:r>
                            <w:r w:rsidR="009D355B" w:rsidRPr="00A02911">
                              <w:rPr>
                                <w:rFonts w:ascii="ＭＳ 明朝" w:hAnsi="ＭＳ 明朝" w:hint="eastAsia"/>
                                <w:sz w:val="24"/>
                              </w:rPr>
                              <w:t>本校の児童の実態や学校の現状から、</w:t>
                            </w:r>
                            <w:r w:rsidR="009D355B">
                              <w:rPr>
                                <w:rFonts w:ascii="ＭＳ 明朝" w:hAnsi="ＭＳ 明朝" w:hint="eastAsia"/>
                                <w:sz w:val="24"/>
                              </w:rPr>
                              <w:t>昨年</w:t>
                            </w:r>
                            <w:r w:rsidR="009D355B" w:rsidRPr="00A02911">
                              <w:rPr>
                                <w:rFonts w:ascii="ＭＳ 明朝" w:hAnsi="ＭＳ 明朝" w:hint="eastAsia"/>
                                <w:sz w:val="24"/>
                              </w:rPr>
                              <w:t>度</w:t>
                            </w:r>
                            <w:r w:rsidR="009D355B">
                              <w:rPr>
                                <w:rFonts w:ascii="ＭＳ 明朝" w:hAnsi="ＭＳ 明朝" w:hint="eastAsia"/>
                                <w:sz w:val="24"/>
                              </w:rPr>
                              <w:t>より</w:t>
                            </w:r>
                            <w:r w:rsidR="009D355B" w:rsidRPr="00A02911">
                              <w:rPr>
                                <w:rFonts w:ascii="ＭＳ 明朝" w:hAnsi="ＭＳ 明朝" w:hint="eastAsia"/>
                                <w:sz w:val="24"/>
                              </w:rPr>
                              <w:t>「『よりよい生き方』</w:t>
                            </w:r>
                            <w:r w:rsidR="005F6269">
                              <w:rPr>
                                <w:rFonts w:ascii="ＭＳ 明朝" w:hAnsi="ＭＳ 明朝" w:hint="eastAsia"/>
                                <w:sz w:val="24"/>
                              </w:rPr>
                              <w:t>を</w:t>
                            </w:r>
                            <w:r w:rsidR="009D355B" w:rsidRPr="00A02911">
                              <w:rPr>
                                <w:rFonts w:ascii="ＭＳ 明朝" w:hAnsi="ＭＳ 明朝" w:hint="eastAsia"/>
                                <w:sz w:val="24"/>
                              </w:rPr>
                              <w:t>みつめる道徳学習」を研究の主題</w:t>
                            </w:r>
                            <w:r w:rsidR="009D355B" w:rsidRPr="00A02911">
                              <w:rPr>
                                <w:rFonts w:hint="eastAsia"/>
                                <w:sz w:val="24"/>
                              </w:rPr>
                              <w:t>に掲げ</w:t>
                            </w:r>
                            <w:r w:rsidR="009D355B" w:rsidRPr="00A02911">
                              <w:rPr>
                                <w:rFonts w:ascii="ＭＳ 明朝" w:hAnsi="ＭＳ 明朝" w:hint="eastAsia"/>
                                <w:sz w:val="24"/>
                              </w:rPr>
                              <w:t>、「主体的に考え表現する指導法の工夫」を副題として研究活動や実践活動に取り組んで</w:t>
                            </w:r>
                            <w:r w:rsidR="009D355B">
                              <w:rPr>
                                <w:rFonts w:ascii="ＭＳ 明朝" w:hAnsi="ＭＳ 明朝" w:hint="eastAsia"/>
                                <w:sz w:val="24"/>
                              </w:rPr>
                              <w:t>いる</w:t>
                            </w:r>
                            <w:r w:rsidR="009D355B" w:rsidRPr="00A02911">
                              <w:rPr>
                                <w:rFonts w:ascii="ＭＳ 明朝" w:hAnsi="ＭＳ 明朝" w:hint="eastAsia"/>
                                <w:sz w:val="24"/>
                              </w:rPr>
                              <w:t>。</w:t>
                            </w:r>
                            <w:r w:rsidR="009D355B">
                              <w:rPr>
                                <w:rFonts w:ascii="ＭＳ 明朝" w:hAnsi="ＭＳ 明朝" w:hint="eastAsia"/>
                                <w:sz w:val="24"/>
                              </w:rPr>
                              <w:t>初年度は、</w:t>
                            </w:r>
                            <w:r w:rsidR="00D14354">
                              <w:rPr>
                                <w:rFonts w:ascii="ＭＳ 明朝" w:hAnsi="ＭＳ 明朝" w:hint="eastAsia"/>
                                <w:sz w:val="24"/>
                              </w:rPr>
                              <w:t>学習指導過程を工夫した授業づくり</w:t>
                            </w:r>
                            <w:r w:rsidR="005B487A">
                              <w:rPr>
                                <w:rFonts w:ascii="ＭＳ 明朝" w:hAnsi="ＭＳ 明朝" w:hint="eastAsia"/>
                                <w:sz w:val="24"/>
                              </w:rPr>
                              <w:t>を行うとともに、</w:t>
                            </w:r>
                            <w:r w:rsidR="00D14354">
                              <w:rPr>
                                <w:rFonts w:ascii="ＭＳ 明朝" w:hAnsi="ＭＳ 明朝" w:hint="eastAsia"/>
                                <w:sz w:val="24"/>
                              </w:rPr>
                              <w:t>「学習指導要領解説　特別の教科道徳編」に記載されている指導方法について意識し</w:t>
                            </w:r>
                            <w:r w:rsidR="005B487A">
                              <w:rPr>
                                <w:rFonts w:ascii="ＭＳ 明朝" w:hAnsi="ＭＳ 明朝" w:hint="eastAsia"/>
                                <w:sz w:val="24"/>
                              </w:rPr>
                              <w:t>た指導を行った。</w:t>
                            </w:r>
                            <w:r>
                              <w:rPr>
                                <w:rFonts w:ascii="ＭＳ 明朝" w:hAnsi="ＭＳ 明朝" w:hint="eastAsia"/>
                                <w:sz w:val="24"/>
                              </w:rPr>
                              <w:t>その結果、</w:t>
                            </w:r>
                            <w:r w:rsidR="006C0392">
                              <w:rPr>
                                <w:rFonts w:ascii="ＭＳ 明朝" w:hAnsi="ＭＳ 明朝" w:hint="eastAsia"/>
                                <w:sz w:val="24"/>
                              </w:rPr>
                              <w:t>ねらいとする</w:t>
                            </w:r>
                            <w:r w:rsidRPr="00A02911">
                              <w:rPr>
                                <w:rFonts w:ascii="ＭＳ 明朝" w:hAnsi="ＭＳ 明朝" w:hint="eastAsia"/>
                                <w:sz w:val="24"/>
                              </w:rPr>
                              <w:t>道徳的価値について考え、道徳的実践力を身に付けさせるためには、豊かな心を育てるだけでなく、確かな学力や健やかな体も育ていくことが重要である</w:t>
                            </w:r>
                            <w:r>
                              <w:rPr>
                                <w:rFonts w:ascii="ＭＳ 明朝" w:hAnsi="ＭＳ 明朝" w:hint="eastAsia"/>
                                <w:sz w:val="24"/>
                              </w:rPr>
                              <w:t>ことを</w:t>
                            </w:r>
                            <w:r w:rsidRPr="00A02911">
                              <w:rPr>
                                <w:rFonts w:ascii="ＭＳ 明朝" w:hAnsi="ＭＳ 明朝" w:hint="eastAsia"/>
                                <w:sz w:val="24"/>
                              </w:rPr>
                              <w:t>再認識することができた。</w:t>
                            </w:r>
                          </w:p>
                          <w:p w:rsidR="00D24216" w:rsidRDefault="00D24216" w:rsidP="00D24216">
                            <w:pPr>
                              <w:spacing w:line="360" w:lineRule="exact"/>
                              <w:ind w:leftChars="205" w:left="430" w:firstLineChars="100" w:firstLine="240"/>
                              <w:rPr>
                                <w:rFonts w:ascii="ＭＳ 明朝" w:hAnsi="ＭＳ 明朝"/>
                                <w:sz w:val="24"/>
                              </w:rPr>
                            </w:pPr>
                            <w:r w:rsidRPr="00C6316E">
                              <w:rPr>
                                <w:rFonts w:ascii="ＭＳ 明朝" w:hAnsi="ＭＳ 明朝" w:hint="eastAsia"/>
                                <w:sz w:val="24"/>
                              </w:rPr>
                              <w:t>今後</w:t>
                            </w:r>
                            <w:r>
                              <w:rPr>
                                <w:rFonts w:ascii="ＭＳ 明朝" w:hAnsi="ＭＳ 明朝" w:hint="eastAsia"/>
                                <w:sz w:val="24"/>
                              </w:rPr>
                              <w:t>はさらに考えを深め広げられるように、</w:t>
                            </w:r>
                            <w:r w:rsidRPr="00C6316E">
                              <w:rPr>
                                <w:rFonts w:ascii="ＭＳ 明朝" w:hAnsi="ＭＳ 明朝" w:hint="eastAsia"/>
                                <w:sz w:val="24"/>
                              </w:rPr>
                              <w:t>道徳をはじめ各教科・領域の指導の中で、「主体的</w:t>
                            </w:r>
                            <w:r>
                              <w:rPr>
                                <w:rFonts w:ascii="ＭＳ 明朝" w:hAnsi="ＭＳ 明朝" w:hint="eastAsia"/>
                                <w:sz w:val="24"/>
                              </w:rPr>
                              <w:t>・</w:t>
                            </w:r>
                            <w:r w:rsidRPr="00C6316E">
                              <w:rPr>
                                <w:rFonts w:ascii="ＭＳ 明朝" w:hAnsi="ＭＳ 明朝" w:hint="eastAsia"/>
                                <w:sz w:val="24"/>
                              </w:rPr>
                              <w:t>対話的</w:t>
                            </w:r>
                            <w:r>
                              <w:rPr>
                                <w:rFonts w:ascii="ＭＳ 明朝" w:hAnsi="ＭＳ 明朝" w:hint="eastAsia"/>
                                <w:sz w:val="24"/>
                              </w:rPr>
                              <w:t>で</w:t>
                            </w:r>
                            <w:r w:rsidRPr="00C6316E">
                              <w:rPr>
                                <w:rFonts w:ascii="ＭＳ 明朝" w:hAnsi="ＭＳ 明朝" w:hint="eastAsia"/>
                                <w:sz w:val="24"/>
                              </w:rPr>
                              <w:t>深い学び」を進めていきたい。</w:t>
                            </w:r>
                          </w:p>
                          <w:p w:rsidR="00463979" w:rsidRPr="00EF469A" w:rsidRDefault="00A119AE" w:rsidP="00A119AE">
                            <w:pPr>
                              <w:ind w:left="360" w:firstLineChars="100" w:firstLine="240"/>
                              <w:rPr>
                                <w:rFonts w:ascii="ＭＳ 明朝" w:hAnsi="ＭＳ 明朝"/>
                                <w:sz w:val="22"/>
                                <w:szCs w:val="22"/>
                              </w:rPr>
                            </w:pPr>
                            <w:r>
                              <w:rPr>
                                <w:rFonts w:ascii="ＭＳ 明朝" w:hAnsi="ＭＳ 明朝" w:hint="eastAsia"/>
                                <w:sz w:val="24"/>
                              </w:rPr>
                              <w:t>ＩＣＴを活用した授業づくりでは、各教室にプロジェクターを固定設置したことで格段に活用回数が増加し、算数や外国語活動でのデジタル教科書やその他資料の提示、児童の発表での活用に資されている。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13.3pt;margin-top:6.5pt;width:476.45pt;height:604.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" strokeweight="1.5pt">
                <v:textbox inset="5.85pt,.7pt,5.85pt,.7pt">
                  <w:txbxContent>
                    <w:p w:rsidR="00EF469A" w:rsidRDefault="00EF469A" w:rsidP="006C0392">
                      <w:pPr>
                        <w:spacing w:line="200" w:lineRule="exact"/>
                        <w:ind w:leftChars="105" w:left="500" w:hangingChars="100" w:hanging="280"/>
                        <w:rPr>
                          <w:rFonts w:ascii="ＭＳ 明朝" w:hAnsi="ＭＳ 明朝"/>
                          <w:sz w:val="28"/>
                          <w:szCs w:val="28"/>
                          <w:bdr w:val="single" w:sz="4" w:space="0" w:color="auto"/>
                        </w:rPr>
                      </w:pPr>
                    </w:p>
                    <w:p w:rsidR="00EF469A" w:rsidRDefault="00EF469A" w:rsidP="00EF469A">
                      <w:pPr>
                        <w:ind w:leftChars="105" w:left="500" w:hangingChars="100" w:hanging="280"/>
                        <w:rPr>
                          <w:rFonts w:ascii="ＭＳ 明朝" w:hAnsi="ＭＳ 明朝"/>
                          <w:sz w:val="28"/>
                          <w:szCs w:val="28"/>
                          <w:bdr w:val="single" w:sz="4" w:space="0" w:color="auto"/>
                        </w:rPr>
                      </w:pPr>
                      <w:r w:rsidRPr="00EF469A">
                        <w:rPr>
                          <w:rFonts w:ascii="ＭＳ 明朝" w:hAnsi="ＭＳ 明朝" w:hint="eastAsia"/>
                          <w:sz w:val="28"/>
                          <w:szCs w:val="28"/>
                          <w:bdr w:val="single" w:sz="4" w:space="0" w:color="auto"/>
                        </w:rPr>
                        <w:t>現状と課題</w:t>
                      </w:r>
                    </w:p>
                    <w:p w:rsidR="006C0392" w:rsidRPr="00EF469A" w:rsidRDefault="006C0392" w:rsidP="006C0392">
                      <w:pPr>
                        <w:spacing w:line="200" w:lineRule="exact"/>
                        <w:ind w:leftChars="105" w:left="500" w:hangingChars="100" w:hanging="280"/>
                        <w:rPr>
                          <w:rFonts w:ascii="ＭＳ 明朝" w:hAnsi="ＭＳ 明朝"/>
                          <w:sz w:val="28"/>
                          <w:szCs w:val="28"/>
                          <w:bdr w:val="single" w:sz="4" w:space="0" w:color="auto"/>
                        </w:rPr>
                      </w:pPr>
                    </w:p>
                    <w:p w:rsidR="00A2199A" w:rsidRDefault="00EF469A" w:rsidP="00D24216">
                      <w:pPr>
                        <w:spacing w:line="360" w:lineRule="exact"/>
                        <w:ind w:leftChars="105" w:left="440" w:hangingChars="100" w:hanging="220"/>
                        <w:rPr>
                          <w:rFonts w:ascii="ＭＳ 明朝" w:hAnsi="ＭＳ 明朝"/>
                          <w:sz w:val="24"/>
                        </w:rPr>
                      </w:pPr>
                      <w:r>
                        <w:rPr>
                          <w:rFonts w:ascii="ＭＳ 明朝" w:hAnsi="ＭＳ 明朝" w:hint="eastAsia"/>
                          <w:sz w:val="22"/>
                        </w:rPr>
                        <w:t xml:space="preserve">　</w:t>
                      </w:r>
                      <w:r w:rsidR="00EC39A2" w:rsidRPr="00C80E56">
                        <w:rPr>
                          <w:rFonts w:ascii="ＭＳ 明朝" w:hAnsi="ＭＳ 明朝" w:hint="eastAsia"/>
                          <w:sz w:val="24"/>
                        </w:rPr>
                        <w:t xml:space="preserve">　</w:t>
                      </w:r>
                      <w:r w:rsidRPr="00C80E56">
                        <w:rPr>
                          <w:rFonts w:ascii="ＭＳ 明朝" w:hAnsi="ＭＳ 明朝" w:hint="eastAsia"/>
                          <w:sz w:val="24"/>
                        </w:rPr>
                        <w:t>本校は、「自尊心・向上心・自立心」を教育</w:t>
                      </w:r>
                      <w:r w:rsidR="00EC39A2" w:rsidRPr="00C80E56">
                        <w:rPr>
                          <w:rFonts w:ascii="ＭＳ 明朝" w:hAnsi="ＭＳ 明朝" w:hint="eastAsia"/>
                          <w:sz w:val="24"/>
                        </w:rPr>
                        <w:t>目標に</w:t>
                      </w:r>
                      <w:r w:rsidR="00A2199A">
                        <w:rPr>
                          <w:rFonts w:ascii="ＭＳ 明朝" w:hAnsi="ＭＳ 明朝" w:hint="eastAsia"/>
                          <w:sz w:val="24"/>
                        </w:rPr>
                        <w:t>、</w:t>
                      </w:r>
                    </w:p>
                    <w:p w:rsidR="00EF469A" w:rsidRPr="00C80E56" w:rsidRDefault="00EF469A" w:rsidP="00D24216">
                      <w:pPr>
                        <w:spacing w:line="360" w:lineRule="exact"/>
                        <w:ind w:leftChars="205" w:left="430"/>
                        <w:rPr>
                          <w:rFonts w:ascii="ＭＳ 明朝" w:hAnsi="ＭＳ 明朝"/>
                          <w:sz w:val="24"/>
                        </w:rPr>
                      </w:pPr>
                      <w:r w:rsidRPr="00C80E56">
                        <w:rPr>
                          <w:rFonts w:ascii="ＭＳ 明朝" w:hAnsi="ＭＳ 明朝" w:hint="eastAsia"/>
                          <w:sz w:val="24"/>
                        </w:rPr>
                        <w:t>「人を大切にする心を育む</w:t>
                      </w:r>
                      <w:r w:rsidR="00A2199A">
                        <w:rPr>
                          <w:rFonts w:ascii="ＭＳ 明朝" w:hAnsi="ＭＳ 明朝" w:hint="eastAsia"/>
                          <w:sz w:val="24"/>
                        </w:rPr>
                        <w:t>」「</w:t>
                      </w:r>
                      <w:r w:rsidRPr="00C80E56">
                        <w:rPr>
                          <w:rFonts w:ascii="ＭＳ 明朝" w:hAnsi="ＭＳ 明朝" w:hint="eastAsia"/>
                          <w:sz w:val="24"/>
                        </w:rPr>
                        <w:t>確かな学力を育む</w:t>
                      </w:r>
                      <w:r w:rsidR="00A2199A">
                        <w:rPr>
                          <w:rFonts w:ascii="ＭＳ 明朝" w:hAnsi="ＭＳ 明朝" w:hint="eastAsia"/>
                          <w:sz w:val="24"/>
                        </w:rPr>
                        <w:t>」「</w:t>
                      </w:r>
                      <w:r w:rsidRPr="00C80E56">
                        <w:rPr>
                          <w:rFonts w:ascii="ＭＳ 明朝" w:hAnsi="ＭＳ 明朝" w:hint="eastAsia"/>
                          <w:sz w:val="24"/>
                        </w:rPr>
                        <w:t>健康な体を育む」を重点目標に掲げ、日々の教育活動</w:t>
                      </w:r>
                      <w:r w:rsidR="00EC39A2" w:rsidRPr="00C80E56">
                        <w:rPr>
                          <w:rFonts w:ascii="ＭＳ 明朝" w:hAnsi="ＭＳ 明朝" w:hint="eastAsia"/>
                          <w:sz w:val="24"/>
                        </w:rPr>
                        <w:t>に取り組んでいる。</w:t>
                      </w:r>
                    </w:p>
                    <w:p w:rsidR="00A2199A" w:rsidRDefault="00EC39A2" w:rsidP="00D24216">
                      <w:pPr>
                        <w:spacing w:line="360" w:lineRule="exact"/>
                        <w:ind w:leftChars="105" w:left="460" w:hangingChars="100" w:hanging="240"/>
                        <w:rPr>
                          <w:rFonts w:ascii="ＭＳ 明朝" w:hAnsi="ＭＳ 明朝"/>
                          <w:sz w:val="24"/>
                        </w:rPr>
                      </w:pPr>
                      <w:r w:rsidRPr="00C80E56">
                        <w:rPr>
                          <w:rFonts w:ascii="ＭＳ 明朝" w:hAnsi="ＭＳ 明朝" w:hint="eastAsia"/>
                          <w:sz w:val="24"/>
                        </w:rPr>
                        <w:t xml:space="preserve">　　子どもが安心して成長できる安全な社会の実現においては、市岡地域全体で</w:t>
                      </w:r>
                      <w:r w:rsidR="009A21F6" w:rsidRPr="00C80E56">
                        <w:rPr>
                          <w:rFonts w:ascii="ＭＳ 明朝" w:hAnsi="ＭＳ 明朝" w:hint="eastAsia"/>
                          <w:sz w:val="24"/>
                        </w:rPr>
                        <w:t>活発に</w:t>
                      </w:r>
                      <w:r w:rsidRPr="00C80E56">
                        <w:rPr>
                          <w:rFonts w:ascii="ＭＳ 明朝" w:hAnsi="ＭＳ 明朝" w:hint="eastAsia"/>
                          <w:sz w:val="24"/>
                        </w:rPr>
                        <w:t>見守り隊活動や防災・防犯</w:t>
                      </w:r>
                      <w:r w:rsidR="009A21F6" w:rsidRPr="00C80E56">
                        <w:rPr>
                          <w:rFonts w:ascii="ＭＳ 明朝" w:hAnsi="ＭＳ 明朝" w:hint="eastAsia"/>
                          <w:sz w:val="24"/>
                        </w:rPr>
                        <w:t>活動</w:t>
                      </w:r>
                      <w:r w:rsidR="00A2199A">
                        <w:rPr>
                          <w:rFonts w:ascii="ＭＳ 明朝" w:hAnsi="ＭＳ 明朝" w:hint="eastAsia"/>
                          <w:sz w:val="24"/>
                        </w:rPr>
                        <w:t>など</w:t>
                      </w:r>
                      <w:r w:rsidRPr="00C80E56">
                        <w:rPr>
                          <w:rFonts w:ascii="ＭＳ 明朝" w:hAnsi="ＭＳ 明朝" w:hint="eastAsia"/>
                          <w:sz w:val="24"/>
                        </w:rPr>
                        <w:t>に取り組</w:t>
                      </w:r>
                      <w:r w:rsidR="00A2199A">
                        <w:rPr>
                          <w:rFonts w:ascii="ＭＳ 明朝" w:hAnsi="ＭＳ 明朝" w:hint="eastAsia"/>
                          <w:sz w:val="24"/>
                        </w:rPr>
                        <w:t>まれていて、</w:t>
                      </w:r>
                      <w:r w:rsidR="00BF0858" w:rsidRPr="00C80E56">
                        <w:rPr>
                          <w:rFonts w:ascii="ＭＳ 明朝" w:hAnsi="ＭＳ 明朝" w:hint="eastAsia"/>
                          <w:sz w:val="24"/>
                        </w:rPr>
                        <w:t>学校も</w:t>
                      </w:r>
                      <w:r w:rsidRPr="00C80E56">
                        <w:rPr>
                          <w:rFonts w:ascii="ＭＳ 明朝" w:hAnsi="ＭＳ 明朝" w:hint="eastAsia"/>
                          <w:sz w:val="24"/>
                        </w:rPr>
                        <w:t>地域・家庭と連携した</w:t>
                      </w:r>
                      <w:r w:rsidR="009A21F6" w:rsidRPr="00C80E56">
                        <w:rPr>
                          <w:rFonts w:ascii="ＭＳ 明朝" w:hAnsi="ＭＳ 明朝" w:hint="eastAsia"/>
                          <w:sz w:val="24"/>
                        </w:rPr>
                        <w:t>様々な</w:t>
                      </w:r>
                      <w:r w:rsidRPr="00C80E56">
                        <w:rPr>
                          <w:rFonts w:ascii="ＭＳ 明朝" w:hAnsi="ＭＳ 明朝" w:hint="eastAsia"/>
                          <w:sz w:val="24"/>
                        </w:rPr>
                        <w:t>取り組みを継続して行っ</w:t>
                      </w:r>
                      <w:r w:rsidR="009A21F6" w:rsidRPr="00C80E56">
                        <w:rPr>
                          <w:rFonts w:ascii="ＭＳ 明朝" w:hAnsi="ＭＳ 明朝" w:hint="eastAsia"/>
                          <w:sz w:val="24"/>
                        </w:rPr>
                        <w:t>て</w:t>
                      </w:r>
                      <w:r w:rsidRPr="00C80E56">
                        <w:rPr>
                          <w:rFonts w:ascii="ＭＳ 明朝" w:hAnsi="ＭＳ 明朝" w:hint="eastAsia"/>
                          <w:sz w:val="24"/>
                        </w:rPr>
                        <w:t>いる。</w:t>
                      </w:r>
                      <w:r w:rsidR="009A21F6" w:rsidRPr="00C80E56">
                        <w:rPr>
                          <w:rFonts w:ascii="ＭＳ 明朝" w:hAnsi="ＭＳ 明朝" w:hint="eastAsia"/>
                          <w:sz w:val="24"/>
                        </w:rPr>
                        <w:t>また、地域の方に自分を知ってもらうことで身の安全にも繋がる「挨拶」の指導も継続して行ってきて</w:t>
                      </w:r>
                      <w:r w:rsidR="00A2199A">
                        <w:rPr>
                          <w:rFonts w:ascii="ＭＳ 明朝" w:hAnsi="ＭＳ 明朝" w:hint="eastAsia"/>
                          <w:sz w:val="24"/>
                        </w:rPr>
                        <w:t>いる。あわせて規範意識の向上をめざした継続的な取り組みを行っている。</w:t>
                      </w:r>
                    </w:p>
                    <w:p w:rsidR="00D14354" w:rsidRDefault="00A2199A" w:rsidP="00D24216">
                      <w:pPr>
                        <w:spacing w:line="360" w:lineRule="exact"/>
                        <w:ind w:leftChars="105" w:left="460" w:hangingChars="100" w:hanging="240"/>
                        <w:rPr>
                          <w:rFonts w:ascii="ＭＳ 明朝" w:hAnsi="ＭＳ 明朝"/>
                          <w:sz w:val="24"/>
                        </w:rPr>
                      </w:pPr>
                      <w:r>
                        <w:rPr>
                          <w:rFonts w:ascii="ＭＳ 明朝" w:hAnsi="ＭＳ 明朝" w:hint="eastAsia"/>
                          <w:sz w:val="24"/>
                        </w:rPr>
                        <w:t xml:space="preserve">　　学力の向上については、</w:t>
                      </w:r>
                      <w:r w:rsidRPr="00C80E56">
                        <w:rPr>
                          <w:rFonts w:ascii="ＭＳ 明朝" w:hAnsi="ＭＳ 明朝" w:hint="eastAsia"/>
                          <w:sz w:val="24"/>
                        </w:rPr>
                        <w:t>児童の実態に即して個に応じた指導ができるように教員の授</w:t>
                      </w:r>
                      <w:r>
                        <w:rPr>
                          <w:rFonts w:ascii="ＭＳ 明朝" w:hAnsi="ＭＳ 明朝" w:hint="eastAsia"/>
                          <w:sz w:val="24"/>
                        </w:rPr>
                        <w:t>業力を高める研修を行い、実践的に国語科の研究をすすめてきた。</w:t>
                      </w:r>
                      <w:r w:rsidR="002B7AE4">
                        <w:rPr>
                          <w:rFonts w:ascii="ＭＳ 明朝" w:hAnsi="ＭＳ 明朝" w:hint="eastAsia"/>
                          <w:sz w:val="24"/>
                        </w:rPr>
                        <w:t>その結果、</w:t>
                      </w:r>
                      <w:r w:rsidR="006C7996">
                        <w:rPr>
                          <w:rFonts w:ascii="ＭＳ 明朝" w:hAnsi="ＭＳ 明朝" w:hint="eastAsia"/>
                          <w:sz w:val="24"/>
                        </w:rPr>
                        <w:t>平成２９年度の</w:t>
                      </w:r>
                      <w:r w:rsidR="00D24216" w:rsidRPr="00C6316E">
                        <w:rPr>
                          <w:rFonts w:ascii="ＭＳ 明朝" w:hAnsi="ＭＳ 明朝" w:hint="eastAsia"/>
                          <w:sz w:val="24"/>
                        </w:rPr>
                        <w:t>校内アンケートで、「友達の前で自分の考えや意見を発表することは得意」と肯定的に回答する児童</w:t>
                      </w:r>
                      <w:r w:rsidR="00D24216">
                        <w:rPr>
                          <w:rFonts w:ascii="ＭＳ 明朝" w:hAnsi="ＭＳ 明朝" w:hint="eastAsia"/>
                          <w:sz w:val="24"/>
                        </w:rPr>
                        <w:t>が</w:t>
                      </w:r>
                      <w:r w:rsidR="00D24216" w:rsidRPr="00C6316E">
                        <w:rPr>
                          <w:rFonts w:ascii="ＭＳ 明朝" w:hAnsi="ＭＳ 明朝" w:hint="eastAsia"/>
                          <w:sz w:val="24"/>
                        </w:rPr>
                        <w:t>、</w:t>
                      </w:r>
                      <w:r w:rsidR="006C7996">
                        <w:rPr>
                          <w:rFonts w:ascii="ＭＳ 明朝" w:hAnsi="ＭＳ 明朝" w:hint="eastAsia"/>
                          <w:sz w:val="24"/>
                        </w:rPr>
                        <w:t>４</w:t>
                      </w:r>
                      <w:r w:rsidR="00D24216" w:rsidRPr="00C6316E">
                        <w:rPr>
                          <w:rFonts w:ascii="ＭＳ 明朝" w:hAnsi="ＭＳ 明朝" w:hint="eastAsia"/>
                          <w:sz w:val="24"/>
                        </w:rPr>
                        <w:t>月調査の</w:t>
                      </w:r>
                      <w:r w:rsidR="006C7996">
                        <w:rPr>
                          <w:rFonts w:ascii="ＭＳ 明朝" w:hAnsi="ＭＳ 明朝" w:hint="eastAsia"/>
                          <w:sz w:val="24"/>
                        </w:rPr>
                        <w:t>６９</w:t>
                      </w:r>
                      <w:r w:rsidR="00D24216" w:rsidRPr="00C6316E">
                        <w:rPr>
                          <w:rFonts w:ascii="ＭＳ 明朝" w:hAnsi="ＭＳ 明朝" w:hint="eastAsia"/>
                          <w:sz w:val="24"/>
                        </w:rPr>
                        <w:t>%から</w:t>
                      </w:r>
                      <w:r w:rsidR="006C7996">
                        <w:rPr>
                          <w:rFonts w:ascii="ＭＳ 明朝" w:hAnsi="ＭＳ 明朝" w:hint="eastAsia"/>
                          <w:sz w:val="24"/>
                        </w:rPr>
                        <w:t>１</w:t>
                      </w:r>
                      <w:r w:rsidR="00D24216" w:rsidRPr="00C6316E">
                        <w:rPr>
                          <w:rFonts w:ascii="ＭＳ 明朝" w:hAnsi="ＭＳ 明朝" w:hint="eastAsia"/>
                          <w:sz w:val="24"/>
                        </w:rPr>
                        <w:t>月調査では</w:t>
                      </w:r>
                      <w:r w:rsidR="006C7996">
                        <w:rPr>
                          <w:rFonts w:ascii="ＭＳ 明朝" w:hAnsi="ＭＳ 明朝" w:hint="eastAsia"/>
                          <w:sz w:val="24"/>
                        </w:rPr>
                        <w:t>９２</w:t>
                      </w:r>
                      <w:r w:rsidR="00D24216" w:rsidRPr="00C6316E">
                        <w:rPr>
                          <w:rFonts w:ascii="ＭＳ 明朝" w:hAnsi="ＭＳ 明朝" w:hint="eastAsia"/>
                          <w:sz w:val="24"/>
                        </w:rPr>
                        <w:t>%と</w:t>
                      </w:r>
                      <w:r w:rsidR="006C7996">
                        <w:rPr>
                          <w:rFonts w:ascii="ＭＳ 明朝" w:hAnsi="ＭＳ 明朝" w:hint="eastAsia"/>
                          <w:sz w:val="24"/>
                        </w:rPr>
                        <w:t>２３</w:t>
                      </w:r>
                      <w:r w:rsidR="00D24216" w:rsidRPr="00C6316E">
                        <w:rPr>
                          <w:rFonts w:ascii="ＭＳ 明朝" w:hAnsi="ＭＳ 明朝" w:hint="eastAsia"/>
                          <w:sz w:val="24"/>
                        </w:rPr>
                        <w:t>ポイントも増加した。隣席どうしや小集団で話し合う活動を盛んに行い、伝え合う力を育んできたことの現れでもある。</w:t>
                      </w:r>
                    </w:p>
                    <w:p w:rsidR="00D24216" w:rsidRPr="0074607F" w:rsidRDefault="00D24216" w:rsidP="00D24216">
                      <w:pPr>
                        <w:spacing w:line="360" w:lineRule="exact"/>
                        <w:ind w:leftChars="200" w:left="420" w:firstLineChars="100" w:firstLine="240"/>
                        <w:rPr>
                          <w:sz w:val="24"/>
                        </w:rPr>
                      </w:pPr>
                      <w:r>
                        <w:rPr>
                          <w:rFonts w:ascii="ＭＳ 明朝" w:hAnsi="ＭＳ 明朝" w:hint="eastAsia"/>
                          <w:sz w:val="24"/>
                        </w:rPr>
                        <w:t>また、</w:t>
                      </w:r>
                      <w:r w:rsidRPr="0074607F">
                        <w:rPr>
                          <w:rFonts w:ascii="ＭＳ 明朝" w:hAnsi="ＭＳ 明朝" w:hint="eastAsia"/>
                          <w:sz w:val="24"/>
                        </w:rPr>
                        <w:t>小学校学力経年調査結果の総合学力診断の標準化得点は、昨年と同じ水準であったが、国語・算数では、標準化得点が昨年よりも2ポイント増加した。しかし、正答率で得点下位層を減少させることや、上位層を増加させることが達成されていない</w:t>
                      </w:r>
                      <w:r w:rsidRPr="0074607F">
                        <w:rPr>
                          <w:rFonts w:hint="eastAsia"/>
                          <w:sz w:val="24"/>
                        </w:rPr>
                        <w:t>学年もあ</w:t>
                      </w:r>
                      <w:r>
                        <w:rPr>
                          <w:rFonts w:hint="eastAsia"/>
                          <w:sz w:val="24"/>
                        </w:rPr>
                        <w:t>った。</w:t>
                      </w:r>
                    </w:p>
                    <w:p w:rsidR="00D14354" w:rsidRDefault="00D24216" w:rsidP="00D24216">
                      <w:pPr>
                        <w:spacing w:line="360" w:lineRule="exact"/>
                        <w:ind w:leftChars="105" w:left="460" w:hangingChars="100" w:hanging="240"/>
                        <w:rPr>
                          <w:rFonts w:ascii="ＭＳ 明朝" w:hAnsi="ＭＳ 明朝"/>
                          <w:sz w:val="24"/>
                        </w:rPr>
                      </w:pPr>
                      <w:r w:rsidRPr="00C6316E">
                        <w:rPr>
                          <w:rFonts w:ascii="ＭＳ 明朝" w:hAnsi="ＭＳ 明朝" w:hint="eastAsia"/>
                          <w:sz w:val="24"/>
                        </w:rPr>
                        <w:t xml:space="preserve">　</w:t>
                      </w:r>
                      <w:r w:rsidR="00D14354">
                        <w:rPr>
                          <w:rFonts w:ascii="ＭＳ 明朝" w:hAnsi="ＭＳ 明朝" w:hint="eastAsia"/>
                          <w:sz w:val="24"/>
                        </w:rPr>
                        <w:t xml:space="preserve">　今年度より、特別の教科「道徳」が完全実施となる</w:t>
                      </w:r>
                      <w:r w:rsidR="00AE715E">
                        <w:rPr>
                          <w:rFonts w:ascii="ＭＳ 明朝" w:hAnsi="ＭＳ 明朝" w:hint="eastAsia"/>
                          <w:sz w:val="24"/>
                        </w:rPr>
                        <w:t>。</w:t>
                      </w:r>
                      <w:bookmarkStart w:id="1" w:name="_GoBack"/>
                      <w:bookmarkEnd w:id="1"/>
                      <w:r w:rsidR="00D14354">
                        <w:rPr>
                          <w:rFonts w:ascii="ＭＳ 明朝" w:hAnsi="ＭＳ 明朝" w:hint="eastAsia"/>
                          <w:sz w:val="24"/>
                        </w:rPr>
                        <w:t>そこで、</w:t>
                      </w:r>
                      <w:r w:rsidR="009D355B" w:rsidRPr="00A02911">
                        <w:rPr>
                          <w:rFonts w:ascii="ＭＳ 明朝" w:hAnsi="ＭＳ 明朝" w:hint="eastAsia"/>
                          <w:sz w:val="24"/>
                        </w:rPr>
                        <w:t>本校の児童の実態や学校の現状から、</w:t>
                      </w:r>
                      <w:r w:rsidR="009D355B">
                        <w:rPr>
                          <w:rFonts w:ascii="ＭＳ 明朝" w:hAnsi="ＭＳ 明朝" w:hint="eastAsia"/>
                          <w:sz w:val="24"/>
                        </w:rPr>
                        <w:t>昨年</w:t>
                      </w:r>
                      <w:r w:rsidR="009D355B" w:rsidRPr="00A02911">
                        <w:rPr>
                          <w:rFonts w:ascii="ＭＳ 明朝" w:hAnsi="ＭＳ 明朝" w:hint="eastAsia"/>
                          <w:sz w:val="24"/>
                        </w:rPr>
                        <w:t>度</w:t>
                      </w:r>
                      <w:r w:rsidR="009D355B">
                        <w:rPr>
                          <w:rFonts w:ascii="ＭＳ 明朝" w:hAnsi="ＭＳ 明朝" w:hint="eastAsia"/>
                          <w:sz w:val="24"/>
                        </w:rPr>
                        <w:t>より</w:t>
                      </w:r>
                      <w:r w:rsidR="009D355B" w:rsidRPr="00A02911">
                        <w:rPr>
                          <w:rFonts w:ascii="ＭＳ 明朝" w:hAnsi="ＭＳ 明朝" w:hint="eastAsia"/>
                          <w:sz w:val="24"/>
                        </w:rPr>
                        <w:t>「『よりよい生き方』</w:t>
                      </w:r>
                      <w:r w:rsidR="005F6269">
                        <w:rPr>
                          <w:rFonts w:ascii="ＭＳ 明朝" w:hAnsi="ＭＳ 明朝" w:hint="eastAsia"/>
                          <w:sz w:val="24"/>
                        </w:rPr>
                        <w:t>を</w:t>
                      </w:r>
                      <w:r w:rsidR="009D355B" w:rsidRPr="00A02911">
                        <w:rPr>
                          <w:rFonts w:ascii="ＭＳ 明朝" w:hAnsi="ＭＳ 明朝" w:hint="eastAsia"/>
                          <w:sz w:val="24"/>
                        </w:rPr>
                        <w:t>みつめる道徳学習」を研究の主題</w:t>
                      </w:r>
                      <w:r w:rsidR="009D355B" w:rsidRPr="00A02911">
                        <w:rPr>
                          <w:rFonts w:hint="eastAsia"/>
                          <w:sz w:val="24"/>
                        </w:rPr>
                        <w:t>に掲げ</w:t>
                      </w:r>
                      <w:r w:rsidR="009D355B" w:rsidRPr="00A02911">
                        <w:rPr>
                          <w:rFonts w:ascii="ＭＳ 明朝" w:hAnsi="ＭＳ 明朝" w:hint="eastAsia"/>
                          <w:sz w:val="24"/>
                        </w:rPr>
                        <w:t>、「主体的に考え表現する指導法の工夫」を副題として研究活動や実践活動に取り組んで</w:t>
                      </w:r>
                      <w:r w:rsidR="009D355B">
                        <w:rPr>
                          <w:rFonts w:ascii="ＭＳ 明朝" w:hAnsi="ＭＳ 明朝" w:hint="eastAsia"/>
                          <w:sz w:val="24"/>
                        </w:rPr>
                        <w:t>いる</w:t>
                      </w:r>
                      <w:r w:rsidR="009D355B" w:rsidRPr="00A02911">
                        <w:rPr>
                          <w:rFonts w:ascii="ＭＳ 明朝" w:hAnsi="ＭＳ 明朝" w:hint="eastAsia"/>
                          <w:sz w:val="24"/>
                        </w:rPr>
                        <w:t>。</w:t>
                      </w:r>
                      <w:r w:rsidR="009D355B">
                        <w:rPr>
                          <w:rFonts w:ascii="ＭＳ 明朝" w:hAnsi="ＭＳ 明朝" w:hint="eastAsia"/>
                          <w:sz w:val="24"/>
                        </w:rPr>
                        <w:t>初年度は、</w:t>
                      </w:r>
                      <w:r w:rsidR="00D14354">
                        <w:rPr>
                          <w:rFonts w:ascii="ＭＳ 明朝" w:hAnsi="ＭＳ 明朝" w:hint="eastAsia"/>
                          <w:sz w:val="24"/>
                        </w:rPr>
                        <w:t>学習指導過程を工夫した授業づくり</w:t>
                      </w:r>
                      <w:r w:rsidR="005B487A">
                        <w:rPr>
                          <w:rFonts w:ascii="ＭＳ 明朝" w:hAnsi="ＭＳ 明朝" w:hint="eastAsia"/>
                          <w:sz w:val="24"/>
                        </w:rPr>
                        <w:t>を行うとともに、</w:t>
                      </w:r>
                      <w:r w:rsidR="00D14354">
                        <w:rPr>
                          <w:rFonts w:ascii="ＭＳ 明朝" w:hAnsi="ＭＳ 明朝" w:hint="eastAsia"/>
                          <w:sz w:val="24"/>
                        </w:rPr>
                        <w:t>「学習指導要領解説　特別の教科道徳編」に記載されている指導方法について意識し</w:t>
                      </w:r>
                      <w:r w:rsidR="005B487A">
                        <w:rPr>
                          <w:rFonts w:ascii="ＭＳ 明朝" w:hAnsi="ＭＳ 明朝" w:hint="eastAsia"/>
                          <w:sz w:val="24"/>
                        </w:rPr>
                        <w:t>た指導を行った。</w:t>
                      </w:r>
                      <w:r>
                        <w:rPr>
                          <w:rFonts w:ascii="ＭＳ 明朝" w:hAnsi="ＭＳ 明朝" w:hint="eastAsia"/>
                          <w:sz w:val="24"/>
                        </w:rPr>
                        <w:t>その結果、</w:t>
                      </w:r>
                      <w:r w:rsidR="006C0392">
                        <w:rPr>
                          <w:rFonts w:ascii="ＭＳ 明朝" w:hAnsi="ＭＳ 明朝" w:hint="eastAsia"/>
                          <w:sz w:val="24"/>
                        </w:rPr>
                        <w:t>ねらいとする</w:t>
                      </w:r>
                      <w:r w:rsidRPr="00A02911">
                        <w:rPr>
                          <w:rFonts w:ascii="ＭＳ 明朝" w:hAnsi="ＭＳ 明朝" w:hint="eastAsia"/>
                          <w:sz w:val="24"/>
                        </w:rPr>
                        <w:t>道徳的価値について考え、道徳的実践力を身に付けさせるためには、豊かな心を育てるだけでなく、確かな学力や健やかな体も育ていくことが重要である</w:t>
                      </w:r>
                      <w:r>
                        <w:rPr>
                          <w:rFonts w:ascii="ＭＳ 明朝" w:hAnsi="ＭＳ 明朝" w:hint="eastAsia"/>
                          <w:sz w:val="24"/>
                        </w:rPr>
                        <w:t>ことを</w:t>
                      </w:r>
                      <w:r w:rsidRPr="00A02911">
                        <w:rPr>
                          <w:rFonts w:ascii="ＭＳ 明朝" w:hAnsi="ＭＳ 明朝" w:hint="eastAsia"/>
                          <w:sz w:val="24"/>
                        </w:rPr>
                        <w:t>再認識することができた。</w:t>
                      </w:r>
                    </w:p>
                    <w:p w:rsidR="00D24216" w:rsidRDefault="00D24216" w:rsidP="00D24216">
                      <w:pPr>
                        <w:spacing w:line="360" w:lineRule="exact"/>
                        <w:ind w:leftChars="205" w:left="430" w:firstLineChars="100" w:firstLine="240"/>
                        <w:rPr>
                          <w:rFonts w:ascii="ＭＳ 明朝" w:hAnsi="ＭＳ 明朝"/>
                          <w:sz w:val="24"/>
                        </w:rPr>
                      </w:pPr>
                      <w:r w:rsidRPr="00C6316E">
                        <w:rPr>
                          <w:rFonts w:ascii="ＭＳ 明朝" w:hAnsi="ＭＳ 明朝" w:hint="eastAsia"/>
                          <w:sz w:val="24"/>
                        </w:rPr>
                        <w:t>今後</w:t>
                      </w:r>
                      <w:r>
                        <w:rPr>
                          <w:rFonts w:ascii="ＭＳ 明朝" w:hAnsi="ＭＳ 明朝" w:hint="eastAsia"/>
                          <w:sz w:val="24"/>
                        </w:rPr>
                        <w:t>はさらに考えを深め広げられるように、</w:t>
                      </w:r>
                      <w:r w:rsidRPr="00C6316E">
                        <w:rPr>
                          <w:rFonts w:ascii="ＭＳ 明朝" w:hAnsi="ＭＳ 明朝" w:hint="eastAsia"/>
                          <w:sz w:val="24"/>
                        </w:rPr>
                        <w:t>道徳をはじめ各教科・領域の指導の中で、「主体的</w:t>
                      </w:r>
                      <w:r>
                        <w:rPr>
                          <w:rFonts w:ascii="ＭＳ 明朝" w:hAnsi="ＭＳ 明朝" w:hint="eastAsia"/>
                          <w:sz w:val="24"/>
                        </w:rPr>
                        <w:t>・</w:t>
                      </w:r>
                      <w:r w:rsidRPr="00C6316E">
                        <w:rPr>
                          <w:rFonts w:ascii="ＭＳ 明朝" w:hAnsi="ＭＳ 明朝" w:hint="eastAsia"/>
                          <w:sz w:val="24"/>
                        </w:rPr>
                        <w:t>対話的</w:t>
                      </w:r>
                      <w:r>
                        <w:rPr>
                          <w:rFonts w:ascii="ＭＳ 明朝" w:hAnsi="ＭＳ 明朝" w:hint="eastAsia"/>
                          <w:sz w:val="24"/>
                        </w:rPr>
                        <w:t>で</w:t>
                      </w:r>
                      <w:r w:rsidRPr="00C6316E">
                        <w:rPr>
                          <w:rFonts w:ascii="ＭＳ 明朝" w:hAnsi="ＭＳ 明朝" w:hint="eastAsia"/>
                          <w:sz w:val="24"/>
                        </w:rPr>
                        <w:t>深い学び」を進めていきたい。</w:t>
                      </w:r>
                    </w:p>
                    <w:p w:rsidR="00463979" w:rsidRPr="00EF469A" w:rsidRDefault="00A119AE" w:rsidP="00A119AE">
                      <w:pPr>
                        <w:ind w:left="360" w:firstLineChars="100" w:firstLine="240"/>
                        <w:rPr>
                          <w:rFonts w:ascii="ＭＳ 明朝" w:hAnsi="ＭＳ 明朝"/>
                          <w:sz w:val="22"/>
                          <w:szCs w:val="22"/>
                        </w:rPr>
                      </w:pPr>
                      <w:r>
                        <w:rPr>
                          <w:rFonts w:ascii="ＭＳ 明朝" w:hAnsi="ＭＳ 明朝" w:hint="eastAsia"/>
                          <w:sz w:val="24"/>
                        </w:rPr>
                        <w:t>ＩＣＴを活用した授業づくりでは、各教室にプロジェクターを固定設置したことで格段に活用回数が増加し、算数や外国語活動でのデジタル教科書やその他資料の提示、児童の発表での活用に資されている。</w:t>
                      </w:r>
                    </w:p>
                  </w:txbxContent>
                </v:textbox>
              </v:rect>
            </w:pict>
          </mc:Fallback>
        </mc:AlternateContent>
      </w:r>
    </w:p>
    <w:p w:rsidR="002C56A5" w:rsidRPr="00840377" w:rsidRDefault="002C56A5" w:rsidP="002C56A5">
      <w:pPr>
        <w:spacing w:line="240" w:lineRule="auto"/>
        <w:rPr>
          <w:rFonts w:ascii="ＭＳ 明朝" w:hAnsi="ＭＳ 明朝"/>
        </w:rPr>
      </w:pPr>
    </w:p>
    <w:p w:rsidR="002C56A5" w:rsidRPr="00840377" w:rsidRDefault="002C56A5" w:rsidP="002C56A5">
      <w:pPr>
        <w:spacing w:line="240" w:lineRule="auto"/>
        <w:rPr>
          <w:rFonts w:ascii="ＭＳ 明朝" w:hAnsi="ＭＳ 明朝"/>
          <w:sz w:val="22"/>
          <w:szCs w:val="22"/>
        </w:rPr>
      </w:pPr>
    </w:p>
    <w:p w:rsidR="002C56A5" w:rsidRPr="00840377" w:rsidRDefault="002C56A5" w:rsidP="002C56A5">
      <w:pPr>
        <w:spacing w:line="240" w:lineRule="auto"/>
        <w:rPr>
          <w:rFonts w:ascii="ＭＳ 明朝" w:hAnsi="ＭＳ 明朝"/>
          <w:sz w:val="22"/>
          <w:szCs w:val="22"/>
        </w:rPr>
      </w:pPr>
    </w:p>
    <w:p w:rsidR="00A96DDD" w:rsidRPr="00840377" w:rsidRDefault="00A96DDD" w:rsidP="002C56A5">
      <w:pPr>
        <w:spacing w:line="240" w:lineRule="auto"/>
        <w:rPr>
          <w:rFonts w:ascii="ＭＳ 明朝" w:hAnsi="ＭＳ 明朝"/>
          <w:sz w:val="22"/>
          <w:szCs w:val="22"/>
        </w:rPr>
      </w:pPr>
    </w:p>
    <w:p w:rsidR="00A96DDD" w:rsidRPr="00840377" w:rsidRDefault="00A96DDD" w:rsidP="002C56A5">
      <w:pPr>
        <w:spacing w:line="240" w:lineRule="auto"/>
        <w:rPr>
          <w:rFonts w:ascii="ＭＳ 明朝" w:hAnsi="ＭＳ 明朝"/>
          <w:sz w:val="22"/>
          <w:szCs w:val="22"/>
        </w:rPr>
      </w:pPr>
    </w:p>
    <w:p w:rsidR="00A96DDD" w:rsidRPr="00840377" w:rsidRDefault="00A96DDD" w:rsidP="002C56A5">
      <w:pPr>
        <w:spacing w:line="240" w:lineRule="auto"/>
        <w:rPr>
          <w:rFonts w:ascii="ＭＳ 明朝" w:hAnsi="ＭＳ 明朝"/>
          <w:sz w:val="22"/>
          <w:szCs w:val="22"/>
        </w:rPr>
      </w:pPr>
    </w:p>
    <w:p w:rsidR="00A96DDD" w:rsidRPr="00840377" w:rsidRDefault="00A96DDD" w:rsidP="002C56A5">
      <w:pPr>
        <w:spacing w:line="240" w:lineRule="auto"/>
        <w:rPr>
          <w:rFonts w:ascii="ＭＳ 明朝" w:hAnsi="ＭＳ 明朝"/>
          <w:sz w:val="22"/>
          <w:szCs w:val="22"/>
        </w:rPr>
      </w:pPr>
    </w:p>
    <w:p w:rsidR="00A96DDD" w:rsidRPr="00840377" w:rsidRDefault="00A96DDD" w:rsidP="002C56A5">
      <w:pPr>
        <w:spacing w:line="240" w:lineRule="auto"/>
        <w:rPr>
          <w:rFonts w:ascii="ＭＳ 明朝" w:hAnsi="ＭＳ 明朝"/>
          <w:sz w:val="22"/>
          <w:szCs w:val="22"/>
        </w:rPr>
      </w:pPr>
    </w:p>
    <w:p w:rsidR="00A96DDD" w:rsidRPr="00840377" w:rsidRDefault="00A96DDD" w:rsidP="002C56A5">
      <w:pPr>
        <w:spacing w:line="240" w:lineRule="auto"/>
        <w:rPr>
          <w:rFonts w:ascii="ＭＳ 明朝" w:hAnsi="ＭＳ 明朝"/>
          <w:sz w:val="22"/>
          <w:szCs w:val="22"/>
        </w:rPr>
      </w:pPr>
    </w:p>
    <w:p w:rsidR="00A96DDD" w:rsidRPr="00840377" w:rsidRDefault="00A96DDD" w:rsidP="002C56A5">
      <w:pPr>
        <w:spacing w:line="240" w:lineRule="auto"/>
        <w:rPr>
          <w:rFonts w:ascii="ＭＳ 明朝" w:hAnsi="ＭＳ 明朝"/>
          <w:sz w:val="22"/>
          <w:szCs w:val="22"/>
        </w:rPr>
      </w:pPr>
    </w:p>
    <w:p w:rsidR="00A96DDD" w:rsidRPr="00840377" w:rsidRDefault="00A96DDD" w:rsidP="002C56A5">
      <w:pPr>
        <w:spacing w:line="240" w:lineRule="auto"/>
        <w:rPr>
          <w:rFonts w:ascii="ＭＳ 明朝" w:hAnsi="ＭＳ 明朝"/>
          <w:sz w:val="22"/>
          <w:szCs w:val="22"/>
        </w:rPr>
      </w:pPr>
    </w:p>
    <w:p w:rsidR="00463979" w:rsidRPr="00840377" w:rsidRDefault="00463979" w:rsidP="002C56A5">
      <w:pPr>
        <w:spacing w:line="240" w:lineRule="auto"/>
        <w:rPr>
          <w:rFonts w:ascii="ＭＳ 明朝" w:hAnsi="ＭＳ 明朝"/>
          <w:sz w:val="22"/>
          <w:szCs w:val="22"/>
        </w:rPr>
      </w:pPr>
    </w:p>
    <w:p w:rsidR="00463979" w:rsidRPr="00840377" w:rsidRDefault="00463979" w:rsidP="002C56A5">
      <w:pPr>
        <w:spacing w:line="240" w:lineRule="auto"/>
        <w:rPr>
          <w:rFonts w:ascii="ＭＳ 明朝" w:hAnsi="ＭＳ 明朝"/>
          <w:sz w:val="22"/>
          <w:szCs w:val="22"/>
        </w:rPr>
      </w:pPr>
    </w:p>
    <w:p w:rsidR="00463979" w:rsidRPr="00840377" w:rsidRDefault="00463979" w:rsidP="002C56A5">
      <w:pPr>
        <w:spacing w:line="240" w:lineRule="auto"/>
        <w:rPr>
          <w:rFonts w:ascii="ＭＳ 明朝" w:hAnsi="ＭＳ 明朝"/>
          <w:sz w:val="22"/>
          <w:szCs w:val="22"/>
        </w:rPr>
      </w:pPr>
    </w:p>
    <w:p w:rsidR="00463979" w:rsidRPr="00840377" w:rsidRDefault="00463979" w:rsidP="002C56A5">
      <w:pPr>
        <w:spacing w:line="240" w:lineRule="auto"/>
        <w:rPr>
          <w:rFonts w:ascii="ＭＳ 明朝" w:hAnsi="ＭＳ 明朝"/>
          <w:sz w:val="22"/>
          <w:szCs w:val="22"/>
        </w:rPr>
      </w:pPr>
    </w:p>
    <w:p w:rsidR="00463979" w:rsidRPr="00840377" w:rsidRDefault="00463979" w:rsidP="002C56A5">
      <w:pPr>
        <w:spacing w:line="240" w:lineRule="auto"/>
        <w:rPr>
          <w:rFonts w:ascii="ＭＳ 明朝" w:hAnsi="ＭＳ 明朝"/>
          <w:sz w:val="22"/>
          <w:szCs w:val="22"/>
        </w:rPr>
      </w:pPr>
    </w:p>
    <w:p w:rsidR="00463979" w:rsidRPr="00840377" w:rsidRDefault="00463979" w:rsidP="002C56A5">
      <w:pPr>
        <w:spacing w:line="240" w:lineRule="auto"/>
        <w:rPr>
          <w:rFonts w:ascii="ＭＳ 明朝" w:hAnsi="ＭＳ 明朝"/>
          <w:sz w:val="22"/>
          <w:szCs w:val="22"/>
        </w:rPr>
      </w:pPr>
    </w:p>
    <w:p w:rsidR="00F4793D" w:rsidRPr="00840377" w:rsidRDefault="00F4793D" w:rsidP="002C56A5">
      <w:pPr>
        <w:spacing w:line="240" w:lineRule="auto"/>
        <w:rPr>
          <w:rFonts w:ascii="ＭＳ 明朝" w:hAnsi="ＭＳ 明朝"/>
          <w:sz w:val="22"/>
          <w:szCs w:val="22"/>
        </w:rPr>
      </w:pPr>
    </w:p>
    <w:p w:rsidR="00FA2093" w:rsidRPr="00840377" w:rsidRDefault="00FA2093" w:rsidP="002C56A5">
      <w:pPr>
        <w:spacing w:line="240" w:lineRule="auto"/>
        <w:rPr>
          <w:rFonts w:ascii="ＭＳ 明朝" w:hAnsi="ＭＳ 明朝"/>
          <w:sz w:val="22"/>
          <w:szCs w:val="22"/>
        </w:rPr>
      </w:pPr>
    </w:p>
    <w:p w:rsidR="00FA2093" w:rsidRPr="00840377" w:rsidRDefault="00FA2093" w:rsidP="002C56A5">
      <w:pPr>
        <w:spacing w:line="240" w:lineRule="auto"/>
        <w:rPr>
          <w:rFonts w:ascii="ＭＳ 明朝" w:hAnsi="ＭＳ 明朝"/>
          <w:sz w:val="22"/>
          <w:szCs w:val="22"/>
        </w:rPr>
      </w:pPr>
    </w:p>
    <w:p w:rsidR="00FA2093" w:rsidRPr="00840377" w:rsidRDefault="00FA2093" w:rsidP="002C56A5">
      <w:pPr>
        <w:spacing w:line="240" w:lineRule="auto"/>
        <w:rPr>
          <w:rFonts w:ascii="ＭＳ 明朝" w:hAnsi="ＭＳ 明朝"/>
          <w:sz w:val="22"/>
          <w:szCs w:val="22"/>
        </w:rPr>
      </w:pPr>
    </w:p>
    <w:p w:rsidR="00FA2093" w:rsidRPr="00840377" w:rsidRDefault="00FA2093" w:rsidP="002C56A5">
      <w:pPr>
        <w:spacing w:line="240" w:lineRule="auto"/>
        <w:rPr>
          <w:rFonts w:ascii="ＭＳ 明朝" w:hAnsi="ＭＳ 明朝"/>
          <w:sz w:val="22"/>
          <w:szCs w:val="22"/>
        </w:rPr>
      </w:pPr>
    </w:p>
    <w:p w:rsidR="00FA2093" w:rsidRPr="00840377" w:rsidRDefault="00FA2093" w:rsidP="002C56A5">
      <w:pPr>
        <w:spacing w:line="240" w:lineRule="auto"/>
        <w:rPr>
          <w:rFonts w:ascii="ＭＳ 明朝" w:hAnsi="ＭＳ 明朝"/>
          <w:sz w:val="22"/>
          <w:szCs w:val="22"/>
        </w:rPr>
      </w:pPr>
    </w:p>
    <w:p w:rsidR="00FA2093" w:rsidRPr="00840377" w:rsidRDefault="00FA2093" w:rsidP="002C56A5">
      <w:pPr>
        <w:spacing w:line="240" w:lineRule="auto"/>
        <w:rPr>
          <w:rFonts w:ascii="ＭＳ 明朝" w:hAnsi="ＭＳ 明朝"/>
          <w:sz w:val="22"/>
          <w:szCs w:val="22"/>
        </w:rPr>
      </w:pPr>
    </w:p>
    <w:p w:rsidR="00FA2093" w:rsidRPr="00840377" w:rsidRDefault="00FA2093" w:rsidP="002C56A5">
      <w:pPr>
        <w:spacing w:line="240" w:lineRule="auto"/>
        <w:rPr>
          <w:rFonts w:ascii="ＭＳ 明朝" w:hAnsi="ＭＳ 明朝"/>
          <w:sz w:val="22"/>
          <w:szCs w:val="22"/>
        </w:rPr>
      </w:pPr>
    </w:p>
    <w:p w:rsidR="00FA2093" w:rsidRPr="00840377" w:rsidRDefault="00FA2093" w:rsidP="002C56A5">
      <w:pPr>
        <w:spacing w:line="240" w:lineRule="auto"/>
        <w:rPr>
          <w:rFonts w:ascii="ＭＳ 明朝" w:hAnsi="ＭＳ 明朝"/>
          <w:sz w:val="22"/>
          <w:szCs w:val="22"/>
        </w:rPr>
      </w:pPr>
    </w:p>
    <w:p w:rsidR="00FA2093" w:rsidRPr="00840377" w:rsidRDefault="00FA2093" w:rsidP="002C56A5">
      <w:pPr>
        <w:spacing w:line="240" w:lineRule="auto"/>
        <w:rPr>
          <w:rFonts w:ascii="ＭＳ 明朝" w:hAnsi="ＭＳ 明朝"/>
          <w:sz w:val="22"/>
          <w:szCs w:val="22"/>
        </w:rPr>
      </w:pPr>
    </w:p>
    <w:p w:rsidR="00FA2093" w:rsidRPr="00840377" w:rsidRDefault="00FA2093" w:rsidP="002C56A5">
      <w:pPr>
        <w:spacing w:line="240" w:lineRule="auto"/>
        <w:rPr>
          <w:rFonts w:ascii="ＭＳ 明朝" w:hAnsi="ＭＳ 明朝"/>
          <w:sz w:val="22"/>
          <w:szCs w:val="22"/>
        </w:rPr>
      </w:pPr>
    </w:p>
    <w:p w:rsidR="00C80E56" w:rsidRPr="00840377" w:rsidRDefault="00C80E56" w:rsidP="002C56A5">
      <w:pPr>
        <w:spacing w:line="240" w:lineRule="auto"/>
        <w:rPr>
          <w:rFonts w:ascii="ＭＳ 明朝" w:hAnsi="ＭＳ 明朝"/>
          <w:sz w:val="22"/>
          <w:szCs w:val="22"/>
        </w:rPr>
      </w:pPr>
    </w:p>
    <w:p w:rsidR="00C80E56" w:rsidRPr="00840377" w:rsidRDefault="00C80E56" w:rsidP="002C56A5">
      <w:pPr>
        <w:spacing w:line="240" w:lineRule="auto"/>
        <w:rPr>
          <w:rFonts w:ascii="ＭＳ 明朝" w:hAnsi="ＭＳ 明朝"/>
          <w:sz w:val="22"/>
          <w:szCs w:val="22"/>
        </w:rPr>
      </w:pPr>
    </w:p>
    <w:p w:rsidR="00C80E56" w:rsidRPr="00840377" w:rsidRDefault="00C80E56" w:rsidP="002C56A5">
      <w:pPr>
        <w:spacing w:line="240" w:lineRule="auto"/>
        <w:rPr>
          <w:rFonts w:ascii="ＭＳ 明朝" w:hAnsi="ＭＳ 明朝"/>
          <w:sz w:val="22"/>
          <w:szCs w:val="22"/>
        </w:rPr>
      </w:pPr>
    </w:p>
    <w:p w:rsidR="00C80E56" w:rsidRPr="00840377" w:rsidRDefault="00C80E56" w:rsidP="002C56A5">
      <w:pPr>
        <w:spacing w:line="240" w:lineRule="auto"/>
        <w:rPr>
          <w:rFonts w:ascii="ＭＳ 明朝" w:hAnsi="ＭＳ 明朝"/>
          <w:sz w:val="22"/>
          <w:szCs w:val="22"/>
        </w:rPr>
      </w:pPr>
    </w:p>
    <w:p w:rsidR="00C80E56" w:rsidRPr="00840377" w:rsidRDefault="00C80E56" w:rsidP="002C56A5">
      <w:pPr>
        <w:spacing w:line="240" w:lineRule="auto"/>
        <w:rPr>
          <w:rFonts w:ascii="ＭＳ 明朝" w:hAnsi="ＭＳ 明朝"/>
          <w:sz w:val="22"/>
          <w:szCs w:val="22"/>
        </w:rPr>
      </w:pPr>
    </w:p>
    <w:p w:rsidR="00D14354" w:rsidRDefault="00D14354" w:rsidP="002C56A5">
      <w:pPr>
        <w:spacing w:line="240" w:lineRule="auto"/>
        <w:rPr>
          <w:rFonts w:ascii="ＭＳ 明朝" w:hAnsi="ＭＳ 明朝"/>
          <w:sz w:val="24"/>
        </w:rPr>
      </w:pPr>
    </w:p>
    <w:p w:rsidR="00A119AE" w:rsidRDefault="0031454A" w:rsidP="002C56A5">
      <w:pPr>
        <w:spacing w:line="240" w:lineRule="auto"/>
        <w:rPr>
          <w:rFonts w:ascii="ＭＳ 明朝" w:hAnsi="ＭＳ 明朝"/>
          <w:sz w:val="24"/>
        </w:rPr>
      </w:pPr>
      <w:r>
        <w:rPr>
          <w:rFonts w:ascii="ＭＳ 明朝" w:hAnsi="ＭＳ 明朝" w:hint="eastAsia"/>
          <w:noProof/>
          <w:sz w:val="24"/>
        </w:rPr>
        <w:lastRenderedPageBreak/>
        <mc:AlternateContent>
          <mc:Choice Requires="wps">
            <w:drawing>
              <wp:anchor distT="0" distB="0" distL="114300" distR="114300" simplePos="0" relativeHeight="251658752" behindDoc="0" locked="0" layoutInCell="1" allowOverlap="1">
                <wp:simplePos x="0" y="0"/>
                <wp:positionH relativeFrom="column">
                  <wp:posOffset>194310</wp:posOffset>
                </wp:positionH>
                <wp:positionV relativeFrom="paragraph">
                  <wp:posOffset>-5715</wp:posOffset>
                </wp:positionV>
                <wp:extent cx="6035040" cy="3819525"/>
                <wp:effectExtent l="0" t="0" r="22860" b="2857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3819525"/>
                        </a:xfrm>
                        <a:prstGeom prst="rect">
                          <a:avLst/>
                        </a:prstGeom>
                        <a:solidFill>
                          <a:srgbClr val="FFFFFF"/>
                        </a:solidFill>
                        <a:ln w="19050">
                          <a:solidFill>
                            <a:srgbClr val="000000"/>
                          </a:solidFill>
                          <a:miter lim="800000"/>
                          <a:headEnd/>
                          <a:tailEnd/>
                        </a:ln>
                      </wps:spPr>
                      <wps:txbx>
                        <w:txbxContent>
                          <w:p w:rsidR="00A119AE" w:rsidRDefault="00A119AE" w:rsidP="00A119AE">
                            <w:pPr>
                              <w:spacing w:line="360" w:lineRule="exact"/>
                              <w:ind w:leftChars="105" w:left="460" w:hangingChars="100" w:hanging="240"/>
                              <w:rPr>
                                <w:rFonts w:ascii="ＭＳ 明朝" w:hAnsi="ＭＳ 明朝"/>
                                <w:sz w:val="24"/>
                              </w:rPr>
                            </w:pPr>
                            <w:r>
                              <w:rPr>
                                <w:rFonts w:ascii="ＭＳ 明朝" w:hAnsi="ＭＳ 明朝" w:hint="eastAsia"/>
                                <w:sz w:val="24"/>
                              </w:rPr>
                              <w:t xml:space="preserve">　体力面では、課題であった立ち幅跳びの力を伸ばすため、年間を通して取り組んで</w:t>
                            </w:r>
                          </w:p>
                          <w:p w:rsidR="00A119AE" w:rsidRDefault="00A119AE" w:rsidP="00A119AE">
                            <w:pPr>
                              <w:spacing w:line="360" w:lineRule="exact"/>
                              <w:ind w:leftChars="105" w:left="460" w:hangingChars="100" w:hanging="240"/>
                              <w:rPr>
                                <w:rFonts w:ascii="ＭＳ 明朝" w:hAnsi="ＭＳ 明朝"/>
                                <w:sz w:val="24"/>
                              </w:rPr>
                            </w:pPr>
                            <w:r>
                              <w:rPr>
                                <w:rFonts w:ascii="ＭＳ 明朝" w:hAnsi="ＭＳ 明朝" w:hint="eastAsia"/>
                                <w:sz w:val="24"/>
                              </w:rPr>
                              <w:t>きた結果、一定の改善が見られた。さらに、運動への意欲と体力の向上を高めること</w:t>
                            </w:r>
                          </w:p>
                          <w:p w:rsidR="00A119AE" w:rsidRDefault="00A119AE" w:rsidP="00A119AE">
                            <w:pPr>
                              <w:spacing w:line="360" w:lineRule="exact"/>
                              <w:ind w:leftChars="105" w:left="460" w:hangingChars="100" w:hanging="240"/>
                              <w:rPr>
                                <w:rFonts w:ascii="ＭＳ 明朝" w:hAnsi="ＭＳ 明朝"/>
                                <w:sz w:val="24"/>
                              </w:rPr>
                            </w:pPr>
                            <w:r>
                              <w:rPr>
                                <w:rFonts w:ascii="ＭＳ 明朝" w:hAnsi="ＭＳ 明朝" w:hint="eastAsia"/>
                                <w:sz w:val="24"/>
                              </w:rPr>
                              <w:t>をめざして、体育学習のあり方や遊放時の活動の工夫に取り組んでいきたい。</w:t>
                            </w:r>
                          </w:p>
                          <w:p w:rsidR="005F6269" w:rsidRDefault="006C7996" w:rsidP="00A119AE">
                            <w:pPr>
                              <w:spacing w:line="360" w:lineRule="exact"/>
                              <w:ind w:leftChars="105" w:left="460" w:hangingChars="100" w:hanging="240"/>
                              <w:rPr>
                                <w:rFonts w:ascii="ＭＳ 明朝" w:hAnsi="ＭＳ 明朝"/>
                                <w:sz w:val="24"/>
                              </w:rPr>
                            </w:pPr>
                            <w:r>
                              <w:rPr>
                                <w:rFonts w:ascii="ＭＳ 明朝" w:hAnsi="ＭＳ 明朝" w:hint="eastAsia"/>
                                <w:sz w:val="24"/>
                              </w:rPr>
                              <w:t xml:space="preserve">　さらに、今後の本校の教育全般において</w:t>
                            </w:r>
                            <w:r w:rsidR="005F6269">
                              <w:rPr>
                                <w:rFonts w:ascii="ＭＳ 明朝" w:hAnsi="ＭＳ 明朝" w:hint="eastAsia"/>
                                <w:sz w:val="24"/>
                              </w:rPr>
                              <w:t>は</w:t>
                            </w:r>
                            <w:r>
                              <w:rPr>
                                <w:rFonts w:ascii="ＭＳ 明朝" w:hAnsi="ＭＳ 明朝" w:hint="eastAsia"/>
                                <w:sz w:val="24"/>
                              </w:rPr>
                              <w:t>、わからないこと・できないこと・苦手</w:t>
                            </w:r>
                          </w:p>
                          <w:p w:rsidR="005F6269" w:rsidRDefault="006C7996" w:rsidP="00A119AE">
                            <w:pPr>
                              <w:spacing w:line="360" w:lineRule="exact"/>
                              <w:ind w:leftChars="105" w:left="460" w:hangingChars="100" w:hanging="240"/>
                              <w:rPr>
                                <w:rFonts w:ascii="ＭＳ 明朝" w:hAnsi="ＭＳ 明朝"/>
                                <w:sz w:val="24"/>
                              </w:rPr>
                            </w:pPr>
                            <w:r>
                              <w:rPr>
                                <w:rFonts w:ascii="ＭＳ 明朝" w:hAnsi="ＭＳ 明朝" w:hint="eastAsia"/>
                                <w:sz w:val="24"/>
                              </w:rPr>
                              <w:t>なことを「わかった」「できた」と子どもたちが感じられるように支援し、その努力</w:t>
                            </w:r>
                          </w:p>
                          <w:p w:rsidR="005F6269" w:rsidRDefault="006C7996" w:rsidP="00A119AE">
                            <w:pPr>
                              <w:spacing w:line="360" w:lineRule="exact"/>
                              <w:ind w:leftChars="105" w:left="460" w:hangingChars="100" w:hanging="240"/>
                              <w:rPr>
                                <w:rFonts w:ascii="ＭＳ 明朝" w:hAnsi="ＭＳ 明朝"/>
                                <w:sz w:val="24"/>
                              </w:rPr>
                            </w:pPr>
                            <w:r>
                              <w:rPr>
                                <w:rFonts w:ascii="ＭＳ 明朝" w:hAnsi="ＭＳ 明朝" w:hint="eastAsia"/>
                                <w:sz w:val="24"/>
                              </w:rPr>
                              <w:t>や成果を認めたりほめたり、共に喜び合ったりするような教育実践を通して、すべて</w:t>
                            </w:r>
                          </w:p>
                          <w:p w:rsidR="006C7996" w:rsidRDefault="006C7996" w:rsidP="00A119AE">
                            <w:pPr>
                              <w:spacing w:line="360" w:lineRule="exact"/>
                              <w:ind w:leftChars="105" w:left="460" w:hangingChars="100" w:hanging="240"/>
                              <w:rPr>
                                <w:rFonts w:ascii="ＭＳ 明朝" w:hAnsi="ＭＳ 明朝"/>
                                <w:sz w:val="24"/>
                              </w:rPr>
                            </w:pPr>
                            <w:r>
                              <w:rPr>
                                <w:rFonts w:ascii="ＭＳ 明朝" w:hAnsi="ＭＳ 明朝" w:hint="eastAsia"/>
                                <w:sz w:val="24"/>
                              </w:rPr>
                              <w:t>の子どもの達成感や自己有用感を育んでいきたい。</w:t>
                            </w:r>
                          </w:p>
                          <w:p w:rsidR="00A119AE" w:rsidRPr="00C80E56" w:rsidRDefault="00A119AE" w:rsidP="00A119AE">
                            <w:pPr>
                              <w:spacing w:line="200" w:lineRule="exact"/>
                              <w:rPr>
                                <w:rFonts w:ascii="ＭＳ 明朝" w:hAnsi="ＭＳ 明朝"/>
                                <w:sz w:val="24"/>
                              </w:rPr>
                            </w:pPr>
                          </w:p>
                          <w:p w:rsidR="00A119AE" w:rsidRDefault="00A119AE" w:rsidP="00A119AE">
                            <w:pPr>
                              <w:ind w:leftChars="105" w:left="500" w:hangingChars="100" w:hanging="280"/>
                              <w:rPr>
                                <w:rFonts w:ascii="ＭＳ 明朝" w:hAnsi="ＭＳ 明朝"/>
                                <w:sz w:val="28"/>
                                <w:szCs w:val="28"/>
                                <w:bdr w:val="single" w:sz="4" w:space="0" w:color="auto"/>
                              </w:rPr>
                            </w:pPr>
                            <w:r w:rsidRPr="00200E69">
                              <w:rPr>
                                <w:rFonts w:ascii="ＭＳ 明朝" w:hAnsi="ＭＳ 明朝" w:hint="eastAsia"/>
                                <w:sz w:val="28"/>
                                <w:szCs w:val="28"/>
                                <w:bdr w:val="single" w:sz="4" w:space="0" w:color="auto"/>
                              </w:rPr>
                              <w:t>中期目標</w:t>
                            </w:r>
                          </w:p>
                          <w:p w:rsidR="00A119AE" w:rsidRDefault="00A119AE" w:rsidP="00A119AE">
                            <w:pPr>
                              <w:spacing w:line="200" w:lineRule="exact"/>
                              <w:rPr>
                                <w:rFonts w:ascii="ＭＳ 明朝" w:hAnsi="ＭＳ 明朝"/>
                                <w:sz w:val="22"/>
                              </w:rPr>
                            </w:pPr>
                          </w:p>
                          <w:p w:rsidR="00A119AE" w:rsidRPr="009A05C9" w:rsidRDefault="00A119AE" w:rsidP="00A119AE">
                            <w:pPr>
                              <w:rPr>
                                <w:rFonts w:ascii="ＭＳ ゴシック" w:eastAsia="ＭＳ ゴシック" w:hAnsi="ＭＳ ゴシック"/>
                                <w:sz w:val="24"/>
                              </w:rPr>
                            </w:pPr>
                            <w:r w:rsidRPr="0090202A">
                              <w:rPr>
                                <w:rFonts w:ascii="ＭＳ 明朝" w:hAnsi="ＭＳ 明朝" w:hint="eastAsia"/>
                                <w:sz w:val="22"/>
                              </w:rPr>
                              <w:t>【</w:t>
                            </w:r>
                            <w:r w:rsidRPr="00840377">
                              <w:rPr>
                                <w:rFonts w:ascii="ＭＳ 明朝" w:hAnsi="ＭＳ 明朝" w:hint="eastAsia"/>
                                <w:sz w:val="24"/>
                              </w:rPr>
                              <w:t>子どもが安心して成長できる安全な社会(学校園・家庭・地域)の実現</w:t>
                            </w:r>
                            <w:r w:rsidRPr="0059270D">
                              <w:rPr>
                                <w:rFonts w:ascii="ＭＳ 明朝" w:hAnsi="ＭＳ 明朝" w:hint="eastAsia"/>
                                <w:sz w:val="22"/>
                              </w:rPr>
                              <w:t>】</w:t>
                            </w:r>
                          </w:p>
                          <w:p w:rsidR="00574643" w:rsidRDefault="00A119AE" w:rsidP="00574643">
                            <w:pPr>
                              <w:ind w:firstLineChars="200" w:firstLine="480"/>
                              <w:rPr>
                                <w:rFonts w:ascii="ＭＳ 明朝" w:hAnsi="ＭＳ 明朝"/>
                                <w:sz w:val="24"/>
                              </w:rPr>
                            </w:pPr>
                            <w:r w:rsidRPr="00574643">
                              <w:rPr>
                                <w:rFonts w:ascii="ＭＳ 明朝" w:hAnsi="ＭＳ 明朝" w:hint="eastAsia"/>
                                <w:sz w:val="24"/>
                              </w:rPr>
                              <w:t>○　校内児童アンケートの「学校のきまりを守っています」の項目の肯定的な回答</w:t>
                            </w:r>
                          </w:p>
                          <w:p w:rsidR="00A119AE" w:rsidRPr="00574643" w:rsidRDefault="00A119AE" w:rsidP="00574643">
                            <w:pPr>
                              <w:ind w:firstLineChars="300" w:firstLine="720"/>
                              <w:rPr>
                                <w:rFonts w:ascii="ＭＳ 明朝" w:hAnsi="ＭＳ 明朝"/>
                                <w:sz w:val="24"/>
                              </w:rPr>
                            </w:pPr>
                            <w:r w:rsidRPr="00574643">
                              <w:rPr>
                                <w:rFonts w:ascii="ＭＳ 明朝" w:hAnsi="ＭＳ 明朝" w:hint="eastAsia"/>
                                <w:sz w:val="24"/>
                              </w:rPr>
                              <w:t>の割合を毎年向上させていく。</w:t>
                            </w:r>
                          </w:p>
                          <w:p w:rsidR="00A119AE" w:rsidRPr="009A05C9" w:rsidRDefault="00A119AE" w:rsidP="00A119AE">
                            <w:pPr>
                              <w:rPr>
                                <w:rFonts w:ascii="ＭＳ 明朝" w:hAnsi="ＭＳ 明朝"/>
                                <w:sz w:val="22"/>
                                <w:szCs w:val="22"/>
                                <w:bdr w:val="single" w:sz="4" w:space="0" w:color="auto"/>
                              </w:rPr>
                            </w:pPr>
                          </w:p>
                          <w:p w:rsidR="00A119AE" w:rsidRDefault="00A119AE" w:rsidP="00A119AE">
                            <w:pPr>
                              <w:rPr>
                                <w:rFonts w:ascii="ＭＳ 明朝" w:hAnsi="ＭＳ 明朝"/>
                                <w:sz w:val="22"/>
                              </w:rPr>
                            </w:pPr>
                            <w:r w:rsidRPr="0090202A">
                              <w:rPr>
                                <w:rFonts w:ascii="ＭＳ 明朝" w:hAnsi="ＭＳ 明朝" w:hint="eastAsia"/>
                                <w:sz w:val="22"/>
                              </w:rPr>
                              <w:t>【</w:t>
                            </w:r>
                            <w:r w:rsidRPr="00840377">
                              <w:rPr>
                                <w:rFonts w:ascii="ＭＳ 明朝" w:hAnsi="ＭＳ 明朝" w:hint="eastAsia"/>
                                <w:sz w:val="24"/>
                              </w:rPr>
                              <w:t>心豊かに力強く生き抜き未来を切り拓くための学力・体力の向上</w:t>
                            </w:r>
                            <w:r w:rsidRPr="0059270D">
                              <w:rPr>
                                <w:rFonts w:ascii="ＭＳ 明朝" w:hAnsi="ＭＳ 明朝" w:hint="eastAsia"/>
                                <w:sz w:val="22"/>
                              </w:rPr>
                              <w:t>】</w:t>
                            </w:r>
                          </w:p>
                          <w:p w:rsidR="00574643" w:rsidRDefault="00574643" w:rsidP="00574643">
                            <w:pPr>
                              <w:ind w:firstLineChars="200" w:firstLine="480"/>
                              <w:rPr>
                                <w:rFonts w:ascii="ＭＳ 明朝" w:hAnsi="ＭＳ 明朝"/>
                                <w:sz w:val="24"/>
                              </w:rPr>
                            </w:pPr>
                            <w:r>
                              <w:rPr>
                                <w:rFonts w:ascii="ＭＳ 明朝" w:hAnsi="ＭＳ 明朝" w:hint="eastAsia"/>
                                <w:sz w:val="24"/>
                              </w:rPr>
                              <w:t xml:space="preserve">○　</w:t>
                            </w:r>
                            <w:r w:rsidRPr="00574643">
                              <w:rPr>
                                <w:rFonts w:ascii="ＭＳ 明朝" w:hAnsi="ＭＳ 明朝" w:hint="eastAsia"/>
                                <w:sz w:val="24"/>
                              </w:rPr>
                              <w:t>校内児童アンケートの「友達の前で自分の考えや意見を発表することは得意で</w:t>
                            </w:r>
                          </w:p>
                          <w:p w:rsidR="00574643" w:rsidRPr="00574643" w:rsidRDefault="00574643" w:rsidP="00574643">
                            <w:pPr>
                              <w:ind w:firstLineChars="300" w:firstLine="720"/>
                              <w:rPr>
                                <w:rFonts w:ascii="ＭＳ 明朝" w:hAnsi="ＭＳ 明朝"/>
                                <w:sz w:val="24"/>
                              </w:rPr>
                            </w:pPr>
                            <w:r w:rsidRPr="00574643">
                              <w:rPr>
                                <w:rFonts w:ascii="ＭＳ 明朝" w:hAnsi="ＭＳ 明朝" w:hint="eastAsia"/>
                                <w:sz w:val="24"/>
                              </w:rPr>
                              <w:t>す」の項目の肯定的な回答の割合を毎年向上させていく。</w:t>
                            </w:r>
                          </w:p>
                          <w:p w:rsidR="00574643" w:rsidRPr="00C80E56" w:rsidRDefault="00574643" w:rsidP="00574643">
                            <w:pPr>
                              <w:ind w:left="445"/>
                              <w:rPr>
                                <w:rFonts w:ascii="ＭＳ 明朝" w:hAnsi="ＭＳ 明朝"/>
                                <w:sz w:val="24"/>
                              </w:rPr>
                            </w:pPr>
                          </w:p>
                          <w:p w:rsidR="00574643" w:rsidRPr="00574643" w:rsidRDefault="00574643" w:rsidP="00A119AE">
                            <w:pPr>
                              <w:rPr>
                                <w:rFonts w:ascii="ＭＳ ゴシック" w:eastAsia="ＭＳ ゴシック" w:hAnsi="ＭＳ 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15.3pt;margin-top:-.45pt;width:475.2pt;height:30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" strokeweight="1.5pt">
                <v:textbox inset="5.85pt,.7pt,5.85pt,.7pt">
                  <w:txbxContent>
                    <w:p w:rsidR="00A119AE" w:rsidRDefault="00A119AE" w:rsidP="00A119AE">
                      <w:pPr>
                        <w:spacing w:line="360" w:lineRule="exact"/>
                        <w:ind w:leftChars="105" w:left="460" w:hangingChars="100" w:hanging="240"/>
                        <w:rPr>
                          <w:rFonts w:ascii="ＭＳ 明朝" w:hAnsi="ＭＳ 明朝"/>
                          <w:sz w:val="24"/>
                        </w:rPr>
                      </w:pPr>
                      <w:r>
                        <w:rPr>
                          <w:rFonts w:ascii="ＭＳ 明朝" w:hAnsi="ＭＳ 明朝" w:hint="eastAsia"/>
                          <w:sz w:val="24"/>
                        </w:rPr>
                        <w:t xml:space="preserve">　体力面では、課題であった立ち幅跳びの力を伸ばすため、年間を通して取り組んで</w:t>
                      </w:r>
                    </w:p>
                    <w:p w:rsidR="00A119AE" w:rsidRDefault="00A119AE" w:rsidP="00A119AE">
                      <w:pPr>
                        <w:spacing w:line="360" w:lineRule="exact"/>
                        <w:ind w:leftChars="105" w:left="460" w:hangingChars="100" w:hanging="240"/>
                        <w:rPr>
                          <w:rFonts w:ascii="ＭＳ 明朝" w:hAnsi="ＭＳ 明朝"/>
                          <w:sz w:val="24"/>
                        </w:rPr>
                      </w:pPr>
                      <w:r>
                        <w:rPr>
                          <w:rFonts w:ascii="ＭＳ 明朝" w:hAnsi="ＭＳ 明朝" w:hint="eastAsia"/>
                          <w:sz w:val="24"/>
                        </w:rPr>
                        <w:t>きた結果、一定の改善が見られた。さらに、運動への意欲と体力の向上を高めること</w:t>
                      </w:r>
                    </w:p>
                    <w:p w:rsidR="00A119AE" w:rsidRDefault="00A119AE" w:rsidP="00A119AE">
                      <w:pPr>
                        <w:spacing w:line="360" w:lineRule="exact"/>
                        <w:ind w:leftChars="105" w:left="460" w:hangingChars="100" w:hanging="240"/>
                        <w:rPr>
                          <w:rFonts w:ascii="ＭＳ 明朝" w:hAnsi="ＭＳ 明朝"/>
                          <w:sz w:val="24"/>
                        </w:rPr>
                      </w:pPr>
                      <w:r>
                        <w:rPr>
                          <w:rFonts w:ascii="ＭＳ 明朝" w:hAnsi="ＭＳ 明朝" w:hint="eastAsia"/>
                          <w:sz w:val="24"/>
                        </w:rPr>
                        <w:t>をめざして、体育学習のあり方や遊放時の活動の工夫に取り組んでいきたい。</w:t>
                      </w:r>
                    </w:p>
                    <w:p w:rsidR="005F6269" w:rsidRDefault="006C7996" w:rsidP="00A119AE">
                      <w:pPr>
                        <w:spacing w:line="360" w:lineRule="exact"/>
                        <w:ind w:leftChars="105" w:left="460" w:hangingChars="100" w:hanging="240"/>
                        <w:rPr>
                          <w:rFonts w:ascii="ＭＳ 明朝" w:hAnsi="ＭＳ 明朝"/>
                          <w:sz w:val="24"/>
                        </w:rPr>
                      </w:pPr>
                      <w:r>
                        <w:rPr>
                          <w:rFonts w:ascii="ＭＳ 明朝" w:hAnsi="ＭＳ 明朝" w:hint="eastAsia"/>
                          <w:sz w:val="24"/>
                        </w:rPr>
                        <w:t xml:space="preserve">　さらに、今後の本校の教育全般において</w:t>
                      </w:r>
                      <w:r w:rsidR="005F6269">
                        <w:rPr>
                          <w:rFonts w:ascii="ＭＳ 明朝" w:hAnsi="ＭＳ 明朝" w:hint="eastAsia"/>
                          <w:sz w:val="24"/>
                        </w:rPr>
                        <w:t>は</w:t>
                      </w:r>
                      <w:r>
                        <w:rPr>
                          <w:rFonts w:ascii="ＭＳ 明朝" w:hAnsi="ＭＳ 明朝" w:hint="eastAsia"/>
                          <w:sz w:val="24"/>
                        </w:rPr>
                        <w:t>、わからないこと・できないこと・苦手</w:t>
                      </w:r>
                    </w:p>
                    <w:p w:rsidR="005F6269" w:rsidRDefault="006C7996" w:rsidP="00A119AE">
                      <w:pPr>
                        <w:spacing w:line="360" w:lineRule="exact"/>
                        <w:ind w:leftChars="105" w:left="460" w:hangingChars="100" w:hanging="240"/>
                        <w:rPr>
                          <w:rFonts w:ascii="ＭＳ 明朝" w:hAnsi="ＭＳ 明朝"/>
                          <w:sz w:val="24"/>
                        </w:rPr>
                      </w:pPr>
                      <w:r>
                        <w:rPr>
                          <w:rFonts w:ascii="ＭＳ 明朝" w:hAnsi="ＭＳ 明朝" w:hint="eastAsia"/>
                          <w:sz w:val="24"/>
                        </w:rPr>
                        <w:t>なことを「わかった」「できた」と子どもたちが感じられるように支援し、その努力</w:t>
                      </w:r>
                    </w:p>
                    <w:p w:rsidR="005F6269" w:rsidRDefault="006C7996" w:rsidP="00A119AE">
                      <w:pPr>
                        <w:spacing w:line="360" w:lineRule="exact"/>
                        <w:ind w:leftChars="105" w:left="460" w:hangingChars="100" w:hanging="240"/>
                        <w:rPr>
                          <w:rFonts w:ascii="ＭＳ 明朝" w:hAnsi="ＭＳ 明朝"/>
                          <w:sz w:val="24"/>
                        </w:rPr>
                      </w:pPr>
                      <w:r>
                        <w:rPr>
                          <w:rFonts w:ascii="ＭＳ 明朝" w:hAnsi="ＭＳ 明朝" w:hint="eastAsia"/>
                          <w:sz w:val="24"/>
                        </w:rPr>
                        <w:t>や成果を認めたりほめたり、共に喜び合ったりするような教育実践を通して、すべて</w:t>
                      </w:r>
                    </w:p>
                    <w:p w:rsidR="006C7996" w:rsidRDefault="006C7996" w:rsidP="00A119AE">
                      <w:pPr>
                        <w:spacing w:line="360" w:lineRule="exact"/>
                        <w:ind w:leftChars="105" w:left="460" w:hangingChars="100" w:hanging="240"/>
                        <w:rPr>
                          <w:rFonts w:ascii="ＭＳ 明朝" w:hAnsi="ＭＳ 明朝"/>
                          <w:sz w:val="24"/>
                        </w:rPr>
                      </w:pPr>
                      <w:r>
                        <w:rPr>
                          <w:rFonts w:ascii="ＭＳ 明朝" w:hAnsi="ＭＳ 明朝" w:hint="eastAsia"/>
                          <w:sz w:val="24"/>
                        </w:rPr>
                        <w:t>の子どもの達成感や自己有用感を育んでいきたい。</w:t>
                      </w:r>
                    </w:p>
                    <w:p w:rsidR="00A119AE" w:rsidRPr="00C80E56" w:rsidRDefault="00A119AE" w:rsidP="00A119AE">
                      <w:pPr>
                        <w:spacing w:line="200" w:lineRule="exact"/>
                        <w:rPr>
                          <w:rFonts w:ascii="ＭＳ 明朝" w:hAnsi="ＭＳ 明朝"/>
                          <w:sz w:val="24"/>
                        </w:rPr>
                      </w:pPr>
                    </w:p>
                    <w:p w:rsidR="00A119AE" w:rsidRDefault="00A119AE" w:rsidP="00A119AE">
                      <w:pPr>
                        <w:ind w:leftChars="105" w:left="500" w:hangingChars="100" w:hanging="280"/>
                        <w:rPr>
                          <w:rFonts w:ascii="ＭＳ 明朝" w:hAnsi="ＭＳ 明朝"/>
                          <w:sz w:val="28"/>
                          <w:szCs w:val="28"/>
                          <w:bdr w:val="single" w:sz="4" w:space="0" w:color="auto"/>
                        </w:rPr>
                      </w:pPr>
                      <w:r w:rsidRPr="00200E69">
                        <w:rPr>
                          <w:rFonts w:ascii="ＭＳ 明朝" w:hAnsi="ＭＳ 明朝" w:hint="eastAsia"/>
                          <w:sz w:val="28"/>
                          <w:szCs w:val="28"/>
                          <w:bdr w:val="single" w:sz="4" w:space="0" w:color="auto"/>
                        </w:rPr>
                        <w:t>中期目標</w:t>
                      </w:r>
                    </w:p>
                    <w:p w:rsidR="00A119AE" w:rsidRDefault="00A119AE" w:rsidP="00A119AE">
                      <w:pPr>
                        <w:spacing w:line="200" w:lineRule="exact"/>
                        <w:rPr>
                          <w:rFonts w:ascii="ＭＳ 明朝" w:hAnsi="ＭＳ 明朝"/>
                          <w:sz w:val="22"/>
                        </w:rPr>
                      </w:pPr>
                    </w:p>
                    <w:p w:rsidR="00A119AE" w:rsidRPr="009A05C9" w:rsidRDefault="00A119AE" w:rsidP="00A119AE">
                      <w:pPr>
                        <w:rPr>
                          <w:rFonts w:ascii="ＭＳ ゴシック" w:eastAsia="ＭＳ ゴシック" w:hAnsi="ＭＳ ゴシック"/>
                          <w:sz w:val="24"/>
                        </w:rPr>
                      </w:pPr>
                      <w:r w:rsidRPr="0090202A">
                        <w:rPr>
                          <w:rFonts w:ascii="ＭＳ 明朝" w:hAnsi="ＭＳ 明朝" w:hint="eastAsia"/>
                          <w:sz w:val="22"/>
                        </w:rPr>
                        <w:t>【</w:t>
                      </w:r>
                      <w:r w:rsidRPr="00840377">
                        <w:rPr>
                          <w:rFonts w:ascii="ＭＳ 明朝" w:hAnsi="ＭＳ 明朝" w:hint="eastAsia"/>
                          <w:sz w:val="24"/>
                        </w:rPr>
                        <w:t>子どもが安心して成長できる安全な社会(学校園・家庭・地域)の実現</w:t>
                      </w:r>
                      <w:r w:rsidRPr="0059270D">
                        <w:rPr>
                          <w:rFonts w:ascii="ＭＳ 明朝" w:hAnsi="ＭＳ 明朝" w:hint="eastAsia"/>
                          <w:sz w:val="22"/>
                        </w:rPr>
                        <w:t>】</w:t>
                      </w:r>
                    </w:p>
                    <w:p w:rsidR="00574643" w:rsidRDefault="00A119AE" w:rsidP="00574643">
                      <w:pPr>
                        <w:ind w:firstLineChars="200" w:firstLine="480"/>
                        <w:rPr>
                          <w:rFonts w:ascii="ＭＳ 明朝" w:hAnsi="ＭＳ 明朝" w:hint="eastAsia"/>
                          <w:sz w:val="24"/>
                        </w:rPr>
                      </w:pPr>
                      <w:r w:rsidRPr="00574643">
                        <w:rPr>
                          <w:rFonts w:ascii="ＭＳ 明朝" w:hAnsi="ＭＳ 明朝" w:hint="eastAsia"/>
                          <w:sz w:val="24"/>
                        </w:rPr>
                        <w:t>○　校内児童アンケートの「学校のきまりを守っています」の項目の肯定的な回答</w:t>
                      </w:r>
                    </w:p>
                    <w:p w:rsidR="00A119AE" w:rsidRPr="00574643" w:rsidRDefault="00A119AE" w:rsidP="00574643">
                      <w:pPr>
                        <w:ind w:firstLineChars="300" w:firstLine="720"/>
                        <w:rPr>
                          <w:rFonts w:ascii="ＭＳ 明朝" w:hAnsi="ＭＳ 明朝"/>
                          <w:sz w:val="24"/>
                        </w:rPr>
                      </w:pPr>
                      <w:r w:rsidRPr="00574643">
                        <w:rPr>
                          <w:rFonts w:ascii="ＭＳ 明朝" w:hAnsi="ＭＳ 明朝" w:hint="eastAsia"/>
                          <w:sz w:val="24"/>
                        </w:rPr>
                        <w:t>の割合を毎年向上させていく。</w:t>
                      </w:r>
                    </w:p>
                    <w:p w:rsidR="00A119AE" w:rsidRPr="009A05C9" w:rsidRDefault="00A119AE" w:rsidP="00A119AE">
                      <w:pPr>
                        <w:rPr>
                          <w:rFonts w:ascii="ＭＳ 明朝" w:hAnsi="ＭＳ 明朝"/>
                          <w:sz w:val="22"/>
                          <w:szCs w:val="22"/>
                          <w:bdr w:val="single" w:sz="4" w:space="0" w:color="auto"/>
                        </w:rPr>
                      </w:pPr>
                    </w:p>
                    <w:p w:rsidR="00A119AE" w:rsidRDefault="00A119AE" w:rsidP="00A119AE">
                      <w:pPr>
                        <w:rPr>
                          <w:rFonts w:ascii="ＭＳ 明朝" w:hAnsi="ＭＳ 明朝" w:hint="eastAsia"/>
                          <w:sz w:val="22"/>
                        </w:rPr>
                      </w:pPr>
                      <w:r w:rsidRPr="0090202A">
                        <w:rPr>
                          <w:rFonts w:ascii="ＭＳ 明朝" w:hAnsi="ＭＳ 明朝" w:hint="eastAsia"/>
                          <w:sz w:val="22"/>
                        </w:rPr>
                        <w:t>【</w:t>
                      </w:r>
                      <w:r w:rsidRPr="00840377">
                        <w:rPr>
                          <w:rFonts w:ascii="ＭＳ 明朝" w:hAnsi="ＭＳ 明朝" w:hint="eastAsia"/>
                          <w:sz w:val="24"/>
                        </w:rPr>
                        <w:t>心豊かに力強く生き抜き未来を切り拓くための学力・体力の向上</w:t>
                      </w:r>
                      <w:r w:rsidRPr="0059270D">
                        <w:rPr>
                          <w:rFonts w:ascii="ＭＳ 明朝" w:hAnsi="ＭＳ 明朝" w:hint="eastAsia"/>
                          <w:sz w:val="22"/>
                        </w:rPr>
                        <w:t>】</w:t>
                      </w:r>
                    </w:p>
                    <w:p w:rsidR="00574643" w:rsidRDefault="00574643" w:rsidP="00574643">
                      <w:pPr>
                        <w:ind w:firstLineChars="200" w:firstLine="480"/>
                        <w:rPr>
                          <w:rFonts w:ascii="ＭＳ 明朝" w:hAnsi="ＭＳ 明朝" w:hint="eastAsia"/>
                          <w:sz w:val="24"/>
                        </w:rPr>
                      </w:pPr>
                      <w:r>
                        <w:rPr>
                          <w:rFonts w:ascii="ＭＳ 明朝" w:hAnsi="ＭＳ 明朝" w:hint="eastAsia"/>
                          <w:sz w:val="24"/>
                        </w:rPr>
                        <w:t xml:space="preserve">○　</w:t>
                      </w:r>
                      <w:r w:rsidRPr="00574643">
                        <w:rPr>
                          <w:rFonts w:ascii="ＭＳ 明朝" w:hAnsi="ＭＳ 明朝" w:hint="eastAsia"/>
                          <w:sz w:val="24"/>
                        </w:rPr>
                        <w:t>校内児童アンケートの「友達の前で自分の考えや意見を発表することは得意で</w:t>
                      </w:r>
                    </w:p>
                    <w:p w:rsidR="00574643" w:rsidRPr="00574643" w:rsidRDefault="00574643" w:rsidP="00574643">
                      <w:pPr>
                        <w:ind w:firstLineChars="300" w:firstLine="720"/>
                        <w:rPr>
                          <w:rFonts w:ascii="ＭＳ 明朝" w:hAnsi="ＭＳ 明朝"/>
                          <w:sz w:val="24"/>
                        </w:rPr>
                      </w:pPr>
                      <w:bookmarkStart w:id="1" w:name="_GoBack"/>
                      <w:bookmarkEnd w:id="1"/>
                      <w:r w:rsidRPr="00574643">
                        <w:rPr>
                          <w:rFonts w:ascii="ＭＳ 明朝" w:hAnsi="ＭＳ 明朝" w:hint="eastAsia"/>
                          <w:sz w:val="24"/>
                        </w:rPr>
                        <w:t>す」の項目の肯定的な回答の割合を毎年向上させていく。</w:t>
                      </w:r>
                    </w:p>
                    <w:p w:rsidR="00574643" w:rsidRPr="00C80E56" w:rsidRDefault="00574643" w:rsidP="00574643">
                      <w:pPr>
                        <w:ind w:left="445"/>
                        <w:rPr>
                          <w:rFonts w:ascii="ＭＳ 明朝" w:hAnsi="ＭＳ 明朝" w:hint="eastAsia"/>
                          <w:sz w:val="24"/>
                        </w:rPr>
                      </w:pPr>
                    </w:p>
                    <w:p w:rsidR="00574643" w:rsidRPr="00574643" w:rsidRDefault="00574643" w:rsidP="00A119AE">
                      <w:pPr>
                        <w:rPr>
                          <w:rFonts w:ascii="ＭＳ ゴシック" w:eastAsia="ＭＳ ゴシック" w:hAnsi="ＭＳ ゴシック"/>
                          <w:sz w:val="24"/>
                        </w:rPr>
                      </w:pPr>
                    </w:p>
                  </w:txbxContent>
                </v:textbox>
              </v:shape>
            </w:pict>
          </mc:Fallback>
        </mc:AlternateContent>
      </w:r>
    </w:p>
    <w:p w:rsidR="00A119AE" w:rsidRDefault="00A119AE" w:rsidP="002C56A5">
      <w:pPr>
        <w:spacing w:line="240" w:lineRule="auto"/>
        <w:rPr>
          <w:rFonts w:ascii="ＭＳ 明朝" w:hAnsi="ＭＳ 明朝"/>
          <w:sz w:val="24"/>
        </w:rPr>
      </w:pPr>
    </w:p>
    <w:p w:rsidR="00A119AE" w:rsidRDefault="00A119AE" w:rsidP="002C56A5">
      <w:pPr>
        <w:spacing w:line="240" w:lineRule="auto"/>
        <w:rPr>
          <w:rFonts w:ascii="ＭＳ 明朝" w:hAnsi="ＭＳ 明朝"/>
          <w:sz w:val="24"/>
        </w:rPr>
      </w:pPr>
    </w:p>
    <w:p w:rsidR="00A119AE" w:rsidRDefault="00A119AE" w:rsidP="002C56A5">
      <w:pPr>
        <w:spacing w:line="240" w:lineRule="auto"/>
        <w:rPr>
          <w:rFonts w:ascii="ＭＳ 明朝" w:hAnsi="ＭＳ 明朝"/>
          <w:sz w:val="24"/>
        </w:rPr>
      </w:pPr>
    </w:p>
    <w:p w:rsidR="00A119AE" w:rsidRDefault="00A119AE" w:rsidP="002C56A5">
      <w:pPr>
        <w:spacing w:line="240" w:lineRule="auto"/>
        <w:rPr>
          <w:rFonts w:ascii="ＭＳ 明朝" w:hAnsi="ＭＳ 明朝"/>
          <w:sz w:val="24"/>
        </w:rPr>
      </w:pPr>
    </w:p>
    <w:p w:rsidR="00A119AE" w:rsidRDefault="00A119AE" w:rsidP="002C56A5">
      <w:pPr>
        <w:spacing w:line="240" w:lineRule="auto"/>
        <w:rPr>
          <w:rFonts w:ascii="ＭＳ 明朝" w:hAnsi="ＭＳ 明朝"/>
          <w:sz w:val="24"/>
        </w:rPr>
      </w:pPr>
    </w:p>
    <w:p w:rsidR="00A119AE" w:rsidRDefault="00A119AE" w:rsidP="002C56A5">
      <w:pPr>
        <w:spacing w:line="240" w:lineRule="auto"/>
        <w:rPr>
          <w:rFonts w:ascii="ＭＳ 明朝" w:hAnsi="ＭＳ 明朝"/>
          <w:sz w:val="24"/>
        </w:rPr>
      </w:pPr>
    </w:p>
    <w:p w:rsidR="00A119AE" w:rsidRDefault="00A119AE" w:rsidP="002C56A5">
      <w:pPr>
        <w:spacing w:line="240" w:lineRule="auto"/>
        <w:rPr>
          <w:rFonts w:ascii="ＭＳ 明朝" w:hAnsi="ＭＳ 明朝"/>
          <w:sz w:val="24"/>
        </w:rPr>
      </w:pPr>
    </w:p>
    <w:p w:rsidR="00A119AE" w:rsidRDefault="00A119AE" w:rsidP="002C56A5">
      <w:pPr>
        <w:spacing w:line="240" w:lineRule="auto"/>
        <w:rPr>
          <w:rFonts w:ascii="ＭＳ 明朝" w:hAnsi="ＭＳ 明朝"/>
          <w:sz w:val="24"/>
        </w:rPr>
      </w:pPr>
    </w:p>
    <w:p w:rsidR="00A119AE" w:rsidRDefault="00A119AE" w:rsidP="002C56A5">
      <w:pPr>
        <w:spacing w:line="240" w:lineRule="auto"/>
        <w:rPr>
          <w:rFonts w:ascii="ＭＳ 明朝" w:hAnsi="ＭＳ 明朝"/>
          <w:sz w:val="24"/>
        </w:rPr>
      </w:pPr>
    </w:p>
    <w:p w:rsidR="00A119AE" w:rsidRDefault="00A119AE" w:rsidP="002C56A5">
      <w:pPr>
        <w:spacing w:line="240" w:lineRule="auto"/>
        <w:rPr>
          <w:rFonts w:ascii="ＭＳ 明朝" w:hAnsi="ＭＳ 明朝"/>
          <w:sz w:val="24"/>
        </w:rPr>
      </w:pPr>
    </w:p>
    <w:p w:rsidR="00A119AE" w:rsidRDefault="00A119AE" w:rsidP="002C56A5">
      <w:pPr>
        <w:spacing w:line="240" w:lineRule="auto"/>
        <w:rPr>
          <w:rFonts w:ascii="ＭＳ 明朝" w:hAnsi="ＭＳ 明朝"/>
          <w:sz w:val="24"/>
        </w:rPr>
      </w:pPr>
    </w:p>
    <w:p w:rsidR="00A119AE" w:rsidRDefault="00A119AE" w:rsidP="002C56A5">
      <w:pPr>
        <w:spacing w:line="240" w:lineRule="auto"/>
        <w:rPr>
          <w:rFonts w:ascii="ＭＳ 明朝" w:hAnsi="ＭＳ 明朝"/>
          <w:sz w:val="24"/>
        </w:rPr>
      </w:pPr>
    </w:p>
    <w:p w:rsidR="009D355B" w:rsidRDefault="009D355B" w:rsidP="002C56A5">
      <w:pPr>
        <w:spacing w:line="240" w:lineRule="auto"/>
        <w:rPr>
          <w:rFonts w:ascii="ＭＳ 明朝" w:hAnsi="ＭＳ 明朝"/>
          <w:sz w:val="24"/>
        </w:rPr>
      </w:pPr>
    </w:p>
    <w:p w:rsidR="00A119AE" w:rsidRDefault="00A119AE" w:rsidP="002C56A5">
      <w:pPr>
        <w:spacing w:line="240" w:lineRule="auto"/>
        <w:rPr>
          <w:rFonts w:ascii="ＭＳ 明朝" w:hAnsi="ＭＳ 明朝"/>
          <w:sz w:val="24"/>
        </w:rPr>
      </w:pPr>
    </w:p>
    <w:p w:rsidR="00D14354" w:rsidRDefault="00D14354" w:rsidP="002C56A5">
      <w:pPr>
        <w:spacing w:line="240" w:lineRule="auto"/>
        <w:rPr>
          <w:rFonts w:ascii="ＭＳ 明朝" w:hAnsi="ＭＳ 明朝"/>
          <w:sz w:val="24"/>
        </w:rPr>
      </w:pPr>
    </w:p>
    <w:p w:rsidR="006C7996" w:rsidRDefault="006C7996" w:rsidP="002C56A5">
      <w:pPr>
        <w:spacing w:line="240" w:lineRule="auto"/>
        <w:rPr>
          <w:rFonts w:ascii="ＭＳ 明朝" w:hAnsi="ＭＳ 明朝"/>
          <w:sz w:val="24"/>
        </w:rPr>
      </w:pPr>
    </w:p>
    <w:p w:rsidR="006C7996" w:rsidRDefault="006C7996" w:rsidP="002C56A5">
      <w:pPr>
        <w:spacing w:line="240" w:lineRule="auto"/>
        <w:rPr>
          <w:rFonts w:ascii="ＭＳ 明朝" w:hAnsi="ＭＳ 明朝"/>
          <w:sz w:val="24"/>
        </w:rPr>
      </w:pPr>
    </w:p>
    <w:p w:rsidR="002C56A5" w:rsidRPr="00840377" w:rsidRDefault="002C56A5" w:rsidP="002C56A5">
      <w:pPr>
        <w:spacing w:line="240" w:lineRule="auto"/>
        <w:rPr>
          <w:rFonts w:ascii="ＭＳ 明朝" w:hAnsi="ＭＳ 明朝"/>
          <w:sz w:val="24"/>
        </w:rPr>
      </w:pPr>
      <w:r w:rsidRPr="00840377">
        <w:rPr>
          <w:rFonts w:ascii="ＭＳ 明朝" w:hAnsi="ＭＳ 明朝" w:hint="eastAsia"/>
          <w:sz w:val="24"/>
        </w:rPr>
        <w:t>２　中期目標の達成に向けた年度目標</w:t>
      </w:r>
    </w:p>
    <w:p w:rsidR="002C56A5" w:rsidRPr="00840377" w:rsidRDefault="0031454A" w:rsidP="002C56A5">
      <w:pPr>
        <w:spacing w:line="240" w:lineRule="auto"/>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57728" behindDoc="0" locked="0" layoutInCell="1" allowOverlap="1">
                <wp:simplePos x="0" y="0"/>
                <wp:positionH relativeFrom="column">
                  <wp:posOffset>51435</wp:posOffset>
                </wp:positionH>
                <wp:positionV relativeFrom="paragraph">
                  <wp:posOffset>127635</wp:posOffset>
                </wp:positionV>
                <wp:extent cx="6071235" cy="4772025"/>
                <wp:effectExtent l="0" t="0" r="24765" b="285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235" cy="4772025"/>
                        </a:xfrm>
                        <a:prstGeom prst="rect">
                          <a:avLst/>
                        </a:prstGeom>
                        <a:solidFill>
                          <a:srgbClr val="FFFFFF"/>
                        </a:solidFill>
                        <a:ln w="19050">
                          <a:solidFill>
                            <a:srgbClr val="000000"/>
                          </a:solidFill>
                          <a:miter lim="800000"/>
                          <a:headEnd/>
                          <a:tailEnd/>
                        </a:ln>
                      </wps:spPr>
                      <wps:txbx>
                        <w:txbxContent>
                          <w:p w:rsidR="00A95396" w:rsidRDefault="00A95396" w:rsidP="00A119AE">
                            <w:pPr>
                              <w:spacing w:line="200" w:lineRule="exact"/>
                              <w:rPr>
                                <w:rFonts w:ascii="ＭＳ 明朝" w:hAnsi="ＭＳ 明朝"/>
                                <w:sz w:val="24"/>
                              </w:rPr>
                            </w:pPr>
                          </w:p>
                          <w:p w:rsidR="00D24216" w:rsidRDefault="00D24216" w:rsidP="00A119AE">
                            <w:pPr>
                              <w:spacing w:line="360" w:lineRule="exact"/>
                              <w:rPr>
                                <w:rFonts w:ascii="ＭＳ 明朝" w:hAnsi="ＭＳ 明朝"/>
                                <w:sz w:val="24"/>
                              </w:rPr>
                            </w:pPr>
                            <w:r w:rsidRPr="00D24216">
                              <w:rPr>
                                <w:rFonts w:ascii="ＭＳ 明朝" w:hAnsi="ＭＳ 明朝" w:hint="eastAsia"/>
                                <w:sz w:val="24"/>
                              </w:rPr>
                              <w:t>【子どもが安心して成長できる安全な社会（学校園・家庭・地域）の実現】</w:t>
                            </w:r>
                          </w:p>
                          <w:p w:rsidR="00A119AE" w:rsidRPr="00D24216" w:rsidRDefault="00A119AE" w:rsidP="00A119AE">
                            <w:pPr>
                              <w:spacing w:line="360" w:lineRule="exact"/>
                              <w:rPr>
                                <w:rFonts w:ascii="ＭＳ 明朝" w:hAnsi="ＭＳ 明朝"/>
                                <w:sz w:val="24"/>
                              </w:rPr>
                            </w:pPr>
                          </w:p>
                          <w:p w:rsidR="00D24216" w:rsidRDefault="00D24216" w:rsidP="00FA30C1">
                            <w:pPr>
                              <w:spacing w:line="400" w:lineRule="exact"/>
                              <w:rPr>
                                <w:rFonts w:ascii="ＭＳ 明朝" w:hAnsi="ＭＳ 明朝"/>
                                <w:sz w:val="24"/>
                                <w:bdr w:val="single" w:sz="4" w:space="0" w:color="auto"/>
                              </w:rPr>
                            </w:pPr>
                            <w:r w:rsidRPr="00D24216">
                              <w:rPr>
                                <w:rFonts w:ascii="ＭＳ 明朝" w:hAnsi="ＭＳ 明朝" w:hint="eastAsia"/>
                                <w:sz w:val="24"/>
                                <w:bdr w:val="single" w:sz="4" w:space="0" w:color="auto"/>
                              </w:rPr>
                              <w:t>全市共通目標</w:t>
                            </w:r>
                          </w:p>
                          <w:p w:rsidR="00A119AE" w:rsidRPr="00D24216" w:rsidRDefault="00A119AE" w:rsidP="00FA30C1">
                            <w:pPr>
                              <w:spacing w:line="240" w:lineRule="exact"/>
                              <w:rPr>
                                <w:rFonts w:ascii="ＭＳ 明朝" w:hAnsi="ＭＳ 明朝"/>
                                <w:sz w:val="24"/>
                                <w:bdr w:val="single" w:sz="4" w:space="0" w:color="auto"/>
                              </w:rPr>
                            </w:pPr>
                          </w:p>
                          <w:p w:rsidR="00D24216" w:rsidRPr="00D24216" w:rsidRDefault="00D24216" w:rsidP="00A119AE">
                            <w:pPr>
                              <w:spacing w:line="360" w:lineRule="exact"/>
                              <w:ind w:leftChars="105" w:left="460" w:hangingChars="100" w:hanging="240"/>
                              <w:rPr>
                                <w:rFonts w:ascii="ＭＳ 明朝" w:hAnsi="ＭＳ 明朝"/>
                                <w:sz w:val="24"/>
                              </w:rPr>
                            </w:pPr>
                            <w:r w:rsidRPr="00D24216">
                              <w:rPr>
                                <w:rFonts w:ascii="ＭＳ 明朝" w:hAnsi="ＭＳ 明朝" w:hint="eastAsia"/>
                                <w:sz w:val="24"/>
                              </w:rPr>
                              <w:t>○　平成</w:t>
                            </w:r>
                            <w:r w:rsidR="00A119AE">
                              <w:rPr>
                                <w:rFonts w:ascii="ＭＳ 明朝" w:hAnsi="ＭＳ 明朝" w:hint="eastAsia"/>
                                <w:sz w:val="24"/>
                              </w:rPr>
                              <w:t>３０</w:t>
                            </w:r>
                            <w:r w:rsidRPr="00D24216">
                              <w:rPr>
                                <w:rFonts w:ascii="ＭＳ 明朝" w:hAnsi="ＭＳ 明朝" w:hint="eastAsia"/>
                                <w:sz w:val="24"/>
                              </w:rPr>
                              <w:t>年度</w:t>
                            </w:r>
                            <w:r w:rsidR="00A119AE">
                              <w:rPr>
                                <w:rFonts w:ascii="ＭＳ 明朝" w:hAnsi="ＭＳ 明朝" w:hint="eastAsia"/>
                                <w:sz w:val="24"/>
                              </w:rPr>
                              <w:t>末の校内調査において、学校で認知したいじめについて解消した割合</w:t>
                            </w:r>
                            <w:r w:rsidR="005F6269">
                              <w:rPr>
                                <w:rFonts w:ascii="ＭＳ 明朝" w:hAnsi="ＭＳ 明朝" w:hint="eastAsia"/>
                                <w:sz w:val="24"/>
                              </w:rPr>
                              <w:t>を</w:t>
                            </w:r>
                            <w:r w:rsidR="00A119AE">
                              <w:rPr>
                                <w:rFonts w:ascii="ＭＳ 明朝" w:hAnsi="ＭＳ 明朝" w:hint="eastAsia"/>
                                <w:sz w:val="24"/>
                              </w:rPr>
                              <w:t>９５</w:t>
                            </w:r>
                            <w:r w:rsidRPr="00D24216">
                              <w:rPr>
                                <w:rFonts w:ascii="ＭＳ 明朝" w:hAnsi="ＭＳ 明朝" w:hint="eastAsia"/>
                                <w:sz w:val="24"/>
                              </w:rPr>
                              <w:t>％以上にする。</w:t>
                            </w:r>
                          </w:p>
                          <w:p w:rsidR="00D24216" w:rsidRPr="00D24216" w:rsidRDefault="00D24216" w:rsidP="00A119AE">
                            <w:pPr>
                              <w:spacing w:line="360" w:lineRule="exact"/>
                              <w:ind w:leftChars="105" w:left="460" w:hangingChars="100" w:hanging="240"/>
                              <w:rPr>
                                <w:rFonts w:ascii="ＭＳ 明朝" w:hAnsi="ＭＳ 明朝"/>
                                <w:sz w:val="24"/>
                              </w:rPr>
                            </w:pPr>
                            <w:r w:rsidRPr="00D24216">
                              <w:rPr>
                                <w:rFonts w:ascii="ＭＳ 明朝" w:hAnsi="ＭＳ 明朝" w:hint="eastAsia"/>
                                <w:sz w:val="24"/>
                              </w:rPr>
                              <w:t>○　平成</w:t>
                            </w:r>
                            <w:r w:rsidR="00A119AE">
                              <w:rPr>
                                <w:rFonts w:ascii="ＭＳ 明朝" w:hAnsi="ＭＳ 明朝" w:hint="eastAsia"/>
                                <w:sz w:val="24"/>
                              </w:rPr>
                              <w:t>３０</w:t>
                            </w:r>
                            <w:r w:rsidRPr="00D24216">
                              <w:rPr>
                                <w:rFonts w:ascii="ＭＳ 明朝" w:hAnsi="ＭＳ 明朝" w:hint="eastAsia"/>
                                <w:sz w:val="24"/>
                              </w:rPr>
                              <w:t>年度の小学校学力経年調査・校内調査における「学校のきまり・規則を守っていますか」の項目について、「当てはまる」と答える児童の割合を６０％以上にする。</w:t>
                            </w:r>
                          </w:p>
                          <w:p w:rsidR="00D24216" w:rsidRPr="00D24216" w:rsidRDefault="00D24216" w:rsidP="00A119AE">
                            <w:pPr>
                              <w:spacing w:line="360" w:lineRule="exact"/>
                              <w:ind w:left="480" w:hangingChars="200" w:hanging="480"/>
                              <w:rPr>
                                <w:rFonts w:ascii="ＭＳ 明朝" w:hAnsi="ＭＳ 明朝"/>
                                <w:sz w:val="24"/>
                              </w:rPr>
                            </w:pPr>
                            <w:r w:rsidRPr="00D24216">
                              <w:rPr>
                                <w:rFonts w:ascii="ＭＳ 明朝" w:hAnsi="ＭＳ 明朝" w:hint="eastAsia"/>
                                <w:sz w:val="24"/>
                              </w:rPr>
                              <w:t xml:space="preserve">　○　平成</w:t>
                            </w:r>
                            <w:r w:rsidR="00A119AE">
                              <w:rPr>
                                <w:rFonts w:ascii="ＭＳ 明朝" w:hAnsi="ＭＳ 明朝" w:hint="eastAsia"/>
                                <w:sz w:val="24"/>
                              </w:rPr>
                              <w:t>３０</w:t>
                            </w:r>
                            <w:r w:rsidRPr="00D24216">
                              <w:rPr>
                                <w:rFonts w:ascii="ＭＳ 明朝" w:hAnsi="ＭＳ 明朝" w:hint="eastAsia"/>
                                <w:sz w:val="24"/>
                              </w:rPr>
                              <w:t>年度末の校内調査において、暴力行為を複数回行う加害児童数を前年度より減少させる。</w:t>
                            </w:r>
                          </w:p>
                          <w:p w:rsidR="00D24216" w:rsidRDefault="00D24216" w:rsidP="00A119AE">
                            <w:pPr>
                              <w:spacing w:line="360" w:lineRule="exact"/>
                              <w:ind w:left="480" w:hangingChars="200" w:hanging="480"/>
                              <w:rPr>
                                <w:rFonts w:ascii="ＭＳ 明朝" w:hAnsi="ＭＳ 明朝"/>
                                <w:sz w:val="24"/>
                              </w:rPr>
                            </w:pPr>
                            <w:r w:rsidRPr="00D24216">
                              <w:rPr>
                                <w:rFonts w:ascii="ＭＳ 明朝" w:hAnsi="ＭＳ 明朝" w:hint="eastAsia"/>
                                <w:sz w:val="24"/>
                              </w:rPr>
                              <w:t xml:space="preserve">　○　平成</w:t>
                            </w:r>
                            <w:r w:rsidR="00A119AE">
                              <w:rPr>
                                <w:rFonts w:ascii="ＭＳ 明朝" w:hAnsi="ＭＳ 明朝" w:hint="eastAsia"/>
                                <w:sz w:val="24"/>
                              </w:rPr>
                              <w:t>３０</w:t>
                            </w:r>
                            <w:r w:rsidRPr="00D24216">
                              <w:rPr>
                                <w:rFonts w:ascii="ＭＳ 明朝" w:hAnsi="ＭＳ 明朝" w:hint="eastAsia"/>
                                <w:sz w:val="24"/>
                              </w:rPr>
                              <w:t>年度末の校内調査において、新たに不登校になる児童の割合を前年度より減少させる。</w:t>
                            </w:r>
                          </w:p>
                          <w:p w:rsidR="00A119AE" w:rsidRPr="00D24216" w:rsidRDefault="00A119AE" w:rsidP="006C7996">
                            <w:pPr>
                              <w:spacing w:line="200" w:lineRule="exact"/>
                              <w:ind w:left="480" w:hangingChars="200" w:hanging="480"/>
                              <w:rPr>
                                <w:rFonts w:ascii="ＭＳ 明朝" w:hAnsi="ＭＳ 明朝"/>
                                <w:sz w:val="24"/>
                              </w:rPr>
                            </w:pPr>
                          </w:p>
                          <w:p w:rsidR="00D24216" w:rsidRDefault="00D24216" w:rsidP="00FA30C1">
                            <w:pPr>
                              <w:spacing w:line="400" w:lineRule="exact"/>
                              <w:ind w:left="480" w:hangingChars="200" w:hanging="480"/>
                              <w:rPr>
                                <w:rFonts w:ascii="ＭＳ 明朝" w:hAnsi="ＭＳ 明朝"/>
                                <w:sz w:val="24"/>
                                <w:bdr w:val="single" w:sz="4" w:space="0" w:color="auto"/>
                              </w:rPr>
                            </w:pPr>
                            <w:r w:rsidRPr="00D24216">
                              <w:rPr>
                                <w:rFonts w:ascii="ＭＳ 明朝" w:hAnsi="ＭＳ 明朝" w:hint="eastAsia"/>
                                <w:sz w:val="24"/>
                                <w:bdr w:val="single" w:sz="4" w:space="0" w:color="auto"/>
                              </w:rPr>
                              <w:t>学校の年度目標</w:t>
                            </w:r>
                          </w:p>
                          <w:p w:rsidR="00A119AE" w:rsidRPr="00D24216" w:rsidRDefault="00A119AE" w:rsidP="00FA30C1">
                            <w:pPr>
                              <w:spacing w:line="160" w:lineRule="exact"/>
                              <w:ind w:left="480" w:hangingChars="200" w:hanging="480"/>
                              <w:rPr>
                                <w:rFonts w:ascii="ＭＳ 明朝" w:hAnsi="ＭＳ 明朝"/>
                                <w:sz w:val="24"/>
                                <w:bdr w:val="single" w:sz="4" w:space="0" w:color="auto"/>
                              </w:rPr>
                            </w:pPr>
                          </w:p>
                          <w:p w:rsidR="00A95396" w:rsidRPr="00D24216" w:rsidRDefault="00D24216" w:rsidP="00A119AE">
                            <w:pPr>
                              <w:spacing w:line="360" w:lineRule="exact"/>
                              <w:ind w:left="480" w:hangingChars="200" w:hanging="480"/>
                              <w:rPr>
                                <w:rFonts w:ascii="ＭＳ 明朝" w:hAnsi="ＭＳ 明朝"/>
                                <w:sz w:val="24"/>
                              </w:rPr>
                            </w:pPr>
                            <w:r w:rsidRPr="00D24216">
                              <w:rPr>
                                <w:rFonts w:ascii="ＭＳ 明朝" w:hAnsi="ＭＳ 明朝" w:hint="eastAsia"/>
                                <w:sz w:val="24"/>
                              </w:rPr>
                              <w:t xml:space="preserve">　○　学校や教室環境、授業などのＵＤ化と、スクールワイドＰＢＳの考え方に則った「市岡小学校みんなの笑顔・安心ルール」の活用を通して、児童の学習に向かう意欲や学校生活における主体性や積極性を向上させ、学力経年調査や</w:t>
                            </w:r>
                            <w:r w:rsidR="00A119AE">
                              <w:rPr>
                                <w:rFonts w:ascii="ＭＳ 明朝" w:hAnsi="ＭＳ 明朝" w:hint="eastAsia"/>
                                <w:sz w:val="24"/>
                              </w:rPr>
                              <w:t>校内</w:t>
                            </w:r>
                            <w:r w:rsidRPr="00D24216">
                              <w:rPr>
                                <w:rFonts w:ascii="ＭＳ 明朝" w:hAnsi="ＭＳ 明朝" w:hint="eastAsia"/>
                                <w:sz w:val="24"/>
                              </w:rPr>
                              <w:t>調査において「自分にはよいところがある」と感じている児童の割合を前年度以上にする。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4.05pt;margin-top:10.05pt;width:478.05pt;height:37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" strokeweight="1.5pt">
                <v:textbox inset="5.85pt,.7pt,5.85pt,.7pt">
                  <w:txbxContent>
                    <w:p w:rsidR="00A95396" w:rsidRDefault="00A95396" w:rsidP="00A119AE">
                      <w:pPr>
                        <w:spacing w:line="200" w:lineRule="exact"/>
                        <w:rPr>
                          <w:rFonts w:ascii="ＭＳ 明朝" w:hAnsi="ＭＳ 明朝"/>
                          <w:sz w:val="24"/>
                        </w:rPr>
                      </w:pPr>
                    </w:p>
                    <w:p w:rsidR="00D24216" w:rsidRDefault="00D24216" w:rsidP="00A119AE">
                      <w:pPr>
                        <w:spacing w:line="360" w:lineRule="exact"/>
                        <w:rPr>
                          <w:rFonts w:ascii="ＭＳ 明朝" w:hAnsi="ＭＳ 明朝"/>
                          <w:sz w:val="24"/>
                        </w:rPr>
                      </w:pPr>
                      <w:r w:rsidRPr="00D24216">
                        <w:rPr>
                          <w:rFonts w:ascii="ＭＳ 明朝" w:hAnsi="ＭＳ 明朝" w:hint="eastAsia"/>
                          <w:sz w:val="24"/>
                        </w:rPr>
                        <w:t>【子どもが安心して成長できる安全な社会（学校園・家庭・地域）の実現】</w:t>
                      </w:r>
                    </w:p>
                    <w:p w:rsidR="00A119AE" w:rsidRPr="00D24216" w:rsidRDefault="00A119AE" w:rsidP="00A119AE">
                      <w:pPr>
                        <w:spacing w:line="360" w:lineRule="exact"/>
                        <w:rPr>
                          <w:rFonts w:ascii="ＭＳ 明朝" w:hAnsi="ＭＳ 明朝"/>
                          <w:sz w:val="24"/>
                        </w:rPr>
                      </w:pPr>
                    </w:p>
                    <w:p w:rsidR="00D24216" w:rsidRDefault="00D24216" w:rsidP="00FA30C1">
                      <w:pPr>
                        <w:spacing w:line="400" w:lineRule="exact"/>
                        <w:rPr>
                          <w:rFonts w:ascii="ＭＳ 明朝" w:hAnsi="ＭＳ 明朝"/>
                          <w:sz w:val="24"/>
                          <w:bdr w:val="single" w:sz="4" w:space="0" w:color="auto"/>
                        </w:rPr>
                      </w:pPr>
                      <w:r w:rsidRPr="00D24216">
                        <w:rPr>
                          <w:rFonts w:ascii="ＭＳ 明朝" w:hAnsi="ＭＳ 明朝" w:hint="eastAsia"/>
                          <w:sz w:val="24"/>
                          <w:bdr w:val="single" w:sz="4" w:space="0" w:color="auto"/>
                        </w:rPr>
                        <w:t>全市共通目標</w:t>
                      </w:r>
                    </w:p>
                    <w:p w:rsidR="00A119AE" w:rsidRPr="00D24216" w:rsidRDefault="00A119AE" w:rsidP="00FA30C1">
                      <w:pPr>
                        <w:spacing w:line="240" w:lineRule="exact"/>
                        <w:rPr>
                          <w:rFonts w:ascii="ＭＳ 明朝" w:hAnsi="ＭＳ 明朝"/>
                          <w:sz w:val="24"/>
                          <w:bdr w:val="single" w:sz="4" w:space="0" w:color="auto"/>
                        </w:rPr>
                      </w:pPr>
                    </w:p>
                    <w:p w:rsidR="00D24216" w:rsidRPr="00D24216" w:rsidRDefault="00D24216" w:rsidP="00A119AE">
                      <w:pPr>
                        <w:spacing w:line="360" w:lineRule="exact"/>
                        <w:ind w:leftChars="105" w:left="460" w:hangingChars="100" w:hanging="240"/>
                        <w:rPr>
                          <w:rFonts w:ascii="ＭＳ 明朝" w:hAnsi="ＭＳ 明朝"/>
                          <w:sz w:val="24"/>
                        </w:rPr>
                      </w:pPr>
                      <w:r w:rsidRPr="00D24216">
                        <w:rPr>
                          <w:rFonts w:ascii="ＭＳ 明朝" w:hAnsi="ＭＳ 明朝" w:hint="eastAsia"/>
                          <w:sz w:val="24"/>
                        </w:rPr>
                        <w:t>○　平成</w:t>
                      </w:r>
                      <w:r w:rsidR="00A119AE">
                        <w:rPr>
                          <w:rFonts w:ascii="ＭＳ 明朝" w:hAnsi="ＭＳ 明朝" w:hint="eastAsia"/>
                          <w:sz w:val="24"/>
                        </w:rPr>
                        <w:t>３０</w:t>
                      </w:r>
                      <w:r w:rsidRPr="00D24216">
                        <w:rPr>
                          <w:rFonts w:ascii="ＭＳ 明朝" w:hAnsi="ＭＳ 明朝" w:hint="eastAsia"/>
                          <w:sz w:val="24"/>
                        </w:rPr>
                        <w:t>年度</w:t>
                      </w:r>
                      <w:r w:rsidR="00A119AE">
                        <w:rPr>
                          <w:rFonts w:ascii="ＭＳ 明朝" w:hAnsi="ＭＳ 明朝" w:hint="eastAsia"/>
                          <w:sz w:val="24"/>
                        </w:rPr>
                        <w:t>末の校内調査において、学校で認知したいじめについて解消した割合</w:t>
                      </w:r>
                      <w:r w:rsidR="005F6269">
                        <w:rPr>
                          <w:rFonts w:ascii="ＭＳ 明朝" w:hAnsi="ＭＳ 明朝" w:hint="eastAsia"/>
                          <w:sz w:val="24"/>
                        </w:rPr>
                        <w:t>を</w:t>
                      </w:r>
                      <w:r w:rsidR="00A119AE">
                        <w:rPr>
                          <w:rFonts w:ascii="ＭＳ 明朝" w:hAnsi="ＭＳ 明朝" w:hint="eastAsia"/>
                          <w:sz w:val="24"/>
                        </w:rPr>
                        <w:t>９５</w:t>
                      </w:r>
                      <w:r w:rsidRPr="00D24216">
                        <w:rPr>
                          <w:rFonts w:ascii="ＭＳ 明朝" w:hAnsi="ＭＳ 明朝" w:hint="eastAsia"/>
                          <w:sz w:val="24"/>
                        </w:rPr>
                        <w:t>％以上にする。</w:t>
                      </w:r>
                    </w:p>
                    <w:p w:rsidR="00D24216" w:rsidRPr="00D24216" w:rsidRDefault="00D24216" w:rsidP="00A119AE">
                      <w:pPr>
                        <w:spacing w:line="360" w:lineRule="exact"/>
                        <w:ind w:leftChars="105" w:left="460" w:hangingChars="100" w:hanging="240"/>
                        <w:rPr>
                          <w:rFonts w:ascii="ＭＳ 明朝" w:hAnsi="ＭＳ 明朝"/>
                          <w:sz w:val="24"/>
                        </w:rPr>
                      </w:pPr>
                      <w:r w:rsidRPr="00D24216">
                        <w:rPr>
                          <w:rFonts w:ascii="ＭＳ 明朝" w:hAnsi="ＭＳ 明朝" w:hint="eastAsia"/>
                          <w:sz w:val="24"/>
                        </w:rPr>
                        <w:t>○　平成</w:t>
                      </w:r>
                      <w:r w:rsidR="00A119AE">
                        <w:rPr>
                          <w:rFonts w:ascii="ＭＳ 明朝" w:hAnsi="ＭＳ 明朝" w:hint="eastAsia"/>
                          <w:sz w:val="24"/>
                        </w:rPr>
                        <w:t>３０</w:t>
                      </w:r>
                      <w:r w:rsidRPr="00D24216">
                        <w:rPr>
                          <w:rFonts w:ascii="ＭＳ 明朝" w:hAnsi="ＭＳ 明朝" w:hint="eastAsia"/>
                          <w:sz w:val="24"/>
                        </w:rPr>
                        <w:t>年度の小学校学力経年調査・校内調査における「学校のきまり・規則を守っていますか」の項目について、「当てはまる」と答える児童の割合を６０％以上にする。</w:t>
                      </w:r>
                    </w:p>
                    <w:p w:rsidR="00D24216" w:rsidRPr="00D24216" w:rsidRDefault="00D24216" w:rsidP="00A119AE">
                      <w:pPr>
                        <w:spacing w:line="360" w:lineRule="exact"/>
                        <w:ind w:left="480" w:hangingChars="200" w:hanging="480"/>
                        <w:rPr>
                          <w:rFonts w:ascii="ＭＳ 明朝" w:hAnsi="ＭＳ 明朝"/>
                          <w:sz w:val="24"/>
                        </w:rPr>
                      </w:pPr>
                      <w:r w:rsidRPr="00D24216">
                        <w:rPr>
                          <w:rFonts w:ascii="ＭＳ 明朝" w:hAnsi="ＭＳ 明朝" w:hint="eastAsia"/>
                          <w:sz w:val="24"/>
                        </w:rPr>
                        <w:t xml:space="preserve">　○　平成</w:t>
                      </w:r>
                      <w:r w:rsidR="00A119AE">
                        <w:rPr>
                          <w:rFonts w:ascii="ＭＳ 明朝" w:hAnsi="ＭＳ 明朝" w:hint="eastAsia"/>
                          <w:sz w:val="24"/>
                        </w:rPr>
                        <w:t>３０</w:t>
                      </w:r>
                      <w:r w:rsidRPr="00D24216">
                        <w:rPr>
                          <w:rFonts w:ascii="ＭＳ 明朝" w:hAnsi="ＭＳ 明朝" w:hint="eastAsia"/>
                          <w:sz w:val="24"/>
                        </w:rPr>
                        <w:t>年度末の校内調査において、暴力行為を複数回行う加害児童数を前年度より減少させる。</w:t>
                      </w:r>
                    </w:p>
                    <w:p w:rsidR="00D24216" w:rsidRDefault="00D24216" w:rsidP="00A119AE">
                      <w:pPr>
                        <w:spacing w:line="360" w:lineRule="exact"/>
                        <w:ind w:left="480" w:hangingChars="200" w:hanging="480"/>
                        <w:rPr>
                          <w:rFonts w:ascii="ＭＳ 明朝" w:hAnsi="ＭＳ 明朝"/>
                          <w:sz w:val="24"/>
                        </w:rPr>
                      </w:pPr>
                      <w:r w:rsidRPr="00D24216">
                        <w:rPr>
                          <w:rFonts w:ascii="ＭＳ 明朝" w:hAnsi="ＭＳ 明朝" w:hint="eastAsia"/>
                          <w:sz w:val="24"/>
                        </w:rPr>
                        <w:t xml:space="preserve">　○　平成</w:t>
                      </w:r>
                      <w:r w:rsidR="00A119AE">
                        <w:rPr>
                          <w:rFonts w:ascii="ＭＳ 明朝" w:hAnsi="ＭＳ 明朝" w:hint="eastAsia"/>
                          <w:sz w:val="24"/>
                        </w:rPr>
                        <w:t>３０</w:t>
                      </w:r>
                      <w:r w:rsidRPr="00D24216">
                        <w:rPr>
                          <w:rFonts w:ascii="ＭＳ 明朝" w:hAnsi="ＭＳ 明朝" w:hint="eastAsia"/>
                          <w:sz w:val="24"/>
                        </w:rPr>
                        <w:t>年度末の校内調査において、新たに不登校になる児童の割合を前年度より減少させる。</w:t>
                      </w:r>
                    </w:p>
                    <w:p w:rsidR="00A119AE" w:rsidRPr="00D24216" w:rsidRDefault="00A119AE" w:rsidP="006C7996">
                      <w:pPr>
                        <w:spacing w:line="200" w:lineRule="exact"/>
                        <w:ind w:left="480" w:hangingChars="200" w:hanging="480"/>
                        <w:rPr>
                          <w:rFonts w:ascii="ＭＳ 明朝" w:hAnsi="ＭＳ 明朝"/>
                          <w:sz w:val="24"/>
                        </w:rPr>
                      </w:pPr>
                    </w:p>
                    <w:p w:rsidR="00D24216" w:rsidRDefault="00D24216" w:rsidP="00FA30C1">
                      <w:pPr>
                        <w:spacing w:line="400" w:lineRule="exact"/>
                        <w:ind w:left="480" w:hangingChars="200" w:hanging="480"/>
                        <w:rPr>
                          <w:rFonts w:ascii="ＭＳ 明朝" w:hAnsi="ＭＳ 明朝"/>
                          <w:sz w:val="24"/>
                          <w:bdr w:val="single" w:sz="4" w:space="0" w:color="auto"/>
                        </w:rPr>
                      </w:pPr>
                      <w:r w:rsidRPr="00D24216">
                        <w:rPr>
                          <w:rFonts w:ascii="ＭＳ 明朝" w:hAnsi="ＭＳ 明朝" w:hint="eastAsia"/>
                          <w:sz w:val="24"/>
                          <w:bdr w:val="single" w:sz="4" w:space="0" w:color="auto"/>
                        </w:rPr>
                        <w:t>学校の年度目標</w:t>
                      </w:r>
                    </w:p>
                    <w:p w:rsidR="00A119AE" w:rsidRPr="00D24216" w:rsidRDefault="00A119AE" w:rsidP="00FA30C1">
                      <w:pPr>
                        <w:spacing w:line="160" w:lineRule="exact"/>
                        <w:ind w:left="480" w:hangingChars="200" w:hanging="480"/>
                        <w:rPr>
                          <w:rFonts w:ascii="ＭＳ 明朝" w:hAnsi="ＭＳ 明朝"/>
                          <w:sz w:val="24"/>
                          <w:bdr w:val="single" w:sz="4" w:space="0" w:color="auto"/>
                        </w:rPr>
                      </w:pPr>
                    </w:p>
                    <w:p w:rsidR="00A95396" w:rsidRPr="00D24216" w:rsidRDefault="00D24216" w:rsidP="00A119AE">
                      <w:pPr>
                        <w:spacing w:line="360" w:lineRule="exact"/>
                        <w:ind w:left="480" w:hangingChars="200" w:hanging="480"/>
                        <w:rPr>
                          <w:rFonts w:ascii="ＭＳ 明朝" w:hAnsi="ＭＳ 明朝"/>
                          <w:sz w:val="24"/>
                        </w:rPr>
                      </w:pPr>
                      <w:r w:rsidRPr="00D24216">
                        <w:rPr>
                          <w:rFonts w:ascii="ＭＳ 明朝" w:hAnsi="ＭＳ 明朝" w:hint="eastAsia"/>
                          <w:sz w:val="24"/>
                        </w:rPr>
                        <w:t xml:space="preserve">　○　学校や教室環境、授業などのＵＤ化と、スクールワイドＰＢＳの考え方に則った「市岡小学校みんなの笑顔・安心ルール」の活用を通して、児童の学習に向かう意欲や学校生活における主体性や積極性を向上させ、学力経年調査や</w:t>
                      </w:r>
                      <w:r w:rsidR="00A119AE">
                        <w:rPr>
                          <w:rFonts w:ascii="ＭＳ 明朝" w:hAnsi="ＭＳ 明朝" w:hint="eastAsia"/>
                          <w:sz w:val="24"/>
                        </w:rPr>
                        <w:t>校内</w:t>
                      </w:r>
                      <w:r w:rsidRPr="00D24216">
                        <w:rPr>
                          <w:rFonts w:ascii="ＭＳ 明朝" w:hAnsi="ＭＳ 明朝" w:hint="eastAsia"/>
                          <w:sz w:val="24"/>
                        </w:rPr>
                        <w:t>調査において「自分にはよいところがある」と感じている児童の割合を前年度以上にする。</w:t>
                      </w:r>
                    </w:p>
                  </w:txbxContent>
                </v:textbox>
              </v:rect>
            </w:pict>
          </mc:Fallback>
        </mc:AlternateContent>
      </w:r>
    </w:p>
    <w:p w:rsidR="002C56A5" w:rsidRPr="00840377" w:rsidRDefault="002C56A5" w:rsidP="002C56A5">
      <w:pPr>
        <w:spacing w:line="240" w:lineRule="auto"/>
        <w:rPr>
          <w:rFonts w:ascii="ＭＳ 明朝" w:hAnsi="ＭＳ 明朝"/>
          <w:sz w:val="24"/>
        </w:rPr>
      </w:pPr>
    </w:p>
    <w:p w:rsidR="002C56A5" w:rsidRPr="00840377" w:rsidRDefault="002C56A5" w:rsidP="002C56A5">
      <w:pPr>
        <w:spacing w:line="240" w:lineRule="auto"/>
        <w:rPr>
          <w:rFonts w:ascii="ＭＳ 明朝" w:hAnsi="ＭＳ 明朝"/>
          <w:sz w:val="24"/>
        </w:rPr>
      </w:pPr>
    </w:p>
    <w:p w:rsidR="002C56A5" w:rsidRPr="00840377" w:rsidRDefault="002C56A5" w:rsidP="002C56A5">
      <w:pPr>
        <w:spacing w:line="240" w:lineRule="auto"/>
        <w:rPr>
          <w:rFonts w:ascii="ＭＳ 明朝" w:hAnsi="ＭＳ 明朝"/>
          <w:sz w:val="24"/>
        </w:rPr>
      </w:pPr>
    </w:p>
    <w:p w:rsidR="002C56A5" w:rsidRPr="00840377" w:rsidRDefault="002C56A5" w:rsidP="002C56A5">
      <w:pPr>
        <w:spacing w:line="240" w:lineRule="auto"/>
        <w:rPr>
          <w:rFonts w:ascii="ＭＳ 明朝" w:hAnsi="ＭＳ 明朝"/>
          <w:sz w:val="24"/>
        </w:rPr>
      </w:pPr>
    </w:p>
    <w:p w:rsidR="002C56A5" w:rsidRPr="00840377" w:rsidRDefault="002C56A5" w:rsidP="002C56A5">
      <w:pPr>
        <w:spacing w:line="240" w:lineRule="auto"/>
        <w:rPr>
          <w:rFonts w:ascii="ＭＳ 明朝" w:hAnsi="ＭＳ 明朝"/>
          <w:sz w:val="24"/>
        </w:rPr>
      </w:pPr>
    </w:p>
    <w:p w:rsidR="002C56A5" w:rsidRPr="00840377" w:rsidRDefault="002C56A5" w:rsidP="002C56A5">
      <w:pPr>
        <w:spacing w:line="240" w:lineRule="auto"/>
        <w:rPr>
          <w:rFonts w:ascii="ＭＳ 明朝" w:hAnsi="ＭＳ 明朝"/>
        </w:rPr>
      </w:pPr>
    </w:p>
    <w:p w:rsidR="002C56A5" w:rsidRPr="00840377" w:rsidRDefault="002C56A5" w:rsidP="002C56A5">
      <w:pPr>
        <w:spacing w:line="240" w:lineRule="auto"/>
        <w:rPr>
          <w:rFonts w:ascii="ＭＳ 明朝" w:hAnsi="ＭＳ 明朝"/>
        </w:rPr>
      </w:pPr>
    </w:p>
    <w:p w:rsidR="002C56A5" w:rsidRPr="00840377" w:rsidRDefault="002C56A5" w:rsidP="002C56A5">
      <w:pPr>
        <w:spacing w:line="240" w:lineRule="auto"/>
        <w:rPr>
          <w:rFonts w:ascii="ＭＳ 明朝" w:hAnsi="ＭＳ 明朝"/>
        </w:rPr>
      </w:pPr>
    </w:p>
    <w:p w:rsidR="002C56A5" w:rsidRPr="00840377" w:rsidRDefault="002C56A5" w:rsidP="002C56A5">
      <w:pPr>
        <w:spacing w:line="240" w:lineRule="auto"/>
        <w:rPr>
          <w:rFonts w:ascii="ＭＳ 明朝" w:hAnsi="ＭＳ 明朝"/>
        </w:rPr>
      </w:pPr>
    </w:p>
    <w:p w:rsidR="002C56A5" w:rsidRPr="00840377" w:rsidRDefault="002C56A5" w:rsidP="002C56A5">
      <w:pPr>
        <w:spacing w:line="240" w:lineRule="auto"/>
        <w:rPr>
          <w:rFonts w:ascii="ＭＳ 明朝" w:hAnsi="ＭＳ 明朝"/>
        </w:rPr>
      </w:pPr>
    </w:p>
    <w:p w:rsidR="002C56A5" w:rsidRPr="00840377" w:rsidRDefault="002C56A5" w:rsidP="002C56A5">
      <w:pPr>
        <w:spacing w:line="240" w:lineRule="auto"/>
        <w:rPr>
          <w:rFonts w:ascii="ＭＳ 明朝" w:hAnsi="ＭＳ 明朝"/>
        </w:rPr>
      </w:pPr>
    </w:p>
    <w:p w:rsidR="002C56A5" w:rsidRPr="00840377" w:rsidRDefault="002C56A5" w:rsidP="002C56A5">
      <w:pPr>
        <w:spacing w:line="240" w:lineRule="auto"/>
        <w:rPr>
          <w:rFonts w:ascii="ＭＳ 明朝" w:hAnsi="ＭＳ 明朝"/>
        </w:rPr>
      </w:pPr>
    </w:p>
    <w:p w:rsidR="002C56A5" w:rsidRPr="00840377" w:rsidRDefault="002C56A5" w:rsidP="002C56A5">
      <w:pPr>
        <w:spacing w:line="240" w:lineRule="auto"/>
        <w:rPr>
          <w:rFonts w:ascii="ＭＳ 明朝" w:hAnsi="ＭＳ 明朝"/>
        </w:rPr>
      </w:pPr>
    </w:p>
    <w:p w:rsidR="0028765B" w:rsidRPr="00840377" w:rsidRDefault="0028765B" w:rsidP="002C56A5">
      <w:pPr>
        <w:spacing w:line="240" w:lineRule="auto"/>
        <w:rPr>
          <w:rFonts w:ascii="ＭＳ 明朝" w:hAnsi="ＭＳ 明朝"/>
        </w:rPr>
      </w:pPr>
    </w:p>
    <w:p w:rsidR="00F4793D" w:rsidRPr="00840377" w:rsidRDefault="00F4793D" w:rsidP="002C56A5">
      <w:pPr>
        <w:spacing w:line="240" w:lineRule="auto"/>
        <w:rPr>
          <w:rFonts w:ascii="ＭＳ 明朝" w:hAnsi="ＭＳ 明朝"/>
        </w:rPr>
      </w:pPr>
    </w:p>
    <w:p w:rsidR="0028765B" w:rsidRPr="00840377" w:rsidRDefault="0028765B" w:rsidP="002C56A5">
      <w:pPr>
        <w:spacing w:line="240" w:lineRule="auto"/>
        <w:rPr>
          <w:rFonts w:ascii="ＭＳ 明朝" w:hAnsi="ＭＳ 明朝"/>
        </w:rPr>
      </w:pPr>
    </w:p>
    <w:p w:rsidR="0028765B" w:rsidRPr="00840377" w:rsidRDefault="0028765B" w:rsidP="002C56A5">
      <w:pPr>
        <w:spacing w:line="240" w:lineRule="auto"/>
        <w:rPr>
          <w:rFonts w:ascii="ＭＳ 明朝" w:hAnsi="ＭＳ 明朝"/>
        </w:rPr>
      </w:pPr>
    </w:p>
    <w:p w:rsidR="0028765B" w:rsidRPr="00840377" w:rsidRDefault="0028765B" w:rsidP="002C56A5">
      <w:pPr>
        <w:spacing w:line="240" w:lineRule="auto"/>
        <w:rPr>
          <w:rFonts w:ascii="ＭＳ 明朝" w:hAnsi="ＭＳ 明朝"/>
        </w:rPr>
      </w:pPr>
    </w:p>
    <w:p w:rsidR="00045B04" w:rsidRDefault="00045B04" w:rsidP="002C56A5">
      <w:pPr>
        <w:spacing w:beforeLines="50" w:before="180" w:line="240" w:lineRule="auto"/>
        <w:rPr>
          <w:rFonts w:ascii="ＭＳ 明朝" w:hAnsi="ＭＳ 明朝"/>
          <w:sz w:val="22"/>
          <w:szCs w:val="22"/>
        </w:rPr>
      </w:pPr>
    </w:p>
    <w:tbl>
      <w:tblPr>
        <w:tblStyle w:val="a8"/>
        <w:tblpPr w:leftFromText="142" w:rightFromText="142" w:vertAnchor="text" w:horzAnchor="margin" w:tblpX="178" w:tblpY="368"/>
        <w:tblW w:w="0" w:type="auto"/>
        <w:tblLook w:val="04A0" w:firstRow="1" w:lastRow="0" w:firstColumn="1" w:lastColumn="0" w:noHBand="0" w:noVBand="1"/>
      </w:tblPr>
      <w:tblGrid>
        <w:gridCol w:w="9569"/>
      </w:tblGrid>
      <w:tr w:rsidR="00045B04" w:rsidTr="00045B04">
        <w:tc>
          <w:tcPr>
            <w:tcW w:w="9569" w:type="dxa"/>
            <w:tcBorders>
              <w:top w:val="single" w:sz="12" w:space="0" w:color="auto"/>
              <w:left w:val="single" w:sz="12" w:space="0" w:color="auto"/>
              <w:bottom w:val="single" w:sz="12" w:space="0" w:color="auto"/>
              <w:right w:val="single" w:sz="12" w:space="0" w:color="auto"/>
            </w:tcBorders>
          </w:tcPr>
          <w:p w:rsidR="00045B04" w:rsidRDefault="00045B04" w:rsidP="00045B04">
            <w:pPr>
              <w:spacing w:line="200" w:lineRule="exact"/>
              <w:rPr>
                <w:rFonts w:ascii="ＭＳ 明朝" w:hAnsi="ＭＳ 明朝"/>
                <w:sz w:val="24"/>
              </w:rPr>
            </w:pPr>
          </w:p>
          <w:p w:rsidR="00045B04" w:rsidRDefault="00045B04" w:rsidP="00045B04">
            <w:pPr>
              <w:rPr>
                <w:rFonts w:ascii="ＭＳ 明朝" w:hAnsi="ＭＳ 明朝"/>
                <w:sz w:val="24"/>
              </w:rPr>
            </w:pPr>
            <w:r w:rsidRPr="007476A8">
              <w:rPr>
                <w:rFonts w:ascii="ＭＳ 明朝" w:hAnsi="ＭＳ 明朝" w:hint="eastAsia"/>
                <w:sz w:val="24"/>
              </w:rPr>
              <w:t>【心豊かに力強く生き抜き未来を切り拓くための学力・体力の向上】</w:t>
            </w:r>
          </w:p>
          <w:p w:rsidR="00045B04" w:rsidRPr="007476A8" w:rsidRDefault="00045B04" w:rsidP="00045B04">
            <w:pPr>
              <w:spacing w:line="360" w:lineRule="exact"/>
              <w:rPr>
                <w:rFonts w:ascii="ＭＳ 明朝" w:hAnsi="ＭＳ 明朝"/>
                <w:sz w:val="24"/>
              </w:rPr>
            </w:pPr>
          </w:p>
          <w:p w:rsidR="00045B04" w:rsidRDefault="00045B04" w:rsidP="00FA30C1">
            <w:pPr>
              <w:spacing w:line="400" w:lineRule="exact"/>
              <w:rPr>
                <w:rFonts w:ascii="ＭＳ 明朝" w:hAnsi="ＭＳ 明朝"/>
                <w:sz w:val="24"/>
                <w:bdr w:val="single" w:sz="4" w:space="0" w:color="auto"/>
              </w:rPr>
            </w:pPr>
            <w:r w:rsidRPr="007476A8">
              <w:rPr>
                <w:rFonts w:ascii="ＭＳ 明朝" w:hAnsi="ＭＳ 明朝" w:hint="eastAsia"/>
                <w:sz w:val="24"/>
                <w:bdr w:val="single" w:sz="4" w:space="0" w:color="auto"/>
              </w:rPr>
              <w:t>全市共通目標</w:t>
            </w:r>
          </w:p>
          <w:p w:rsidR="00045B04" w:rsidRPr="007476A8" w:rsidRDefault="00045B04" w:rsidP="00045B04">
            <w:pPr>
              <w:spacing w:line="360" w:lineRule="exact"/>
              <w:rPr>
                <w:rFonts w:ascii="ＭＳ 明朝" w:hAnsi="ＭＳ 明朝"/>
                <w:sz w:val="24"/>
                <w:bdr w:val="single" w:sz="4" w:space="0" w:color="auto"/>
              </w:rPr>
            </w:pPr>
          </w:p>
          <w:p w:rsidR="00045B04" w:rsidRDefault="00045B04" w:rsidP="00045B04">
            <w:pPr>
              <w:spacing w:line="360" w:lineRule="exact"/>
              <w:ind w:leftChars="100" w:left="450" w:hangingChars="100" w:hanging="240"/>
              <w:rPr>
                <w:rFonts w:ascii="ＭＳ 明朝" w:hAnsi="ＭＳ 明朝"/>
                <w:sz w:val="24"/>
              </w:rPr>
            </w:pPr>
            <w:r w:rsidRPr="007476A8">
              <w:rPr>
                <w:rFonts w:ascii="ＭＳ 明朝" w:hAnsi="ＭＳ 明朝" w:hint="eastAsia"/>
                <w:sz w:val="24"/>
              </w:rPr>
              <w:t>○　平成３０年度の小学校学力経年調査における標準化得点を、</w:t>
            </w:r>
            <w:r w:rsidR="004D1C09">
              <w:rPr>
                <w:rFonts w:ascii="ＭＳ 明朝" w:hAnsi="ＭＳ 明朝" w:hint="eastAsia"/>
                <w:sz w:val="24"/>
              </w:rPr>
              <w:t>同一母集団で比較し、いずれの学年も、</w:t>
            </w:r>
            <w:bookmarkStart w:id="0" w:name="_GoBack"/>
            <w:bookmarkEnd w:id="0"/>
            <w:r w:rsidRPr="007476A8">
              <w:rPr>
                <w:rFonts w:ascii="ＭＳ 明朝" w:hAnsi="ＭＳ 明朝" w:hint="eastAsia"/>
                <w:sz w:val="24"/>
              </w:rPr>
              <w:t>前年度より向上させる。</w:t>
            </w:r>
          </w:p>
          <w:p w:rsidR="00045B04" w:rsidRDefault="00045B04" w:rsidP="00045B04">
            <w:pPr>
              <w:spacing w:line="360" w:lineRule="exact"/>
              <w:ind w:leftChars="100" w:left="450" w:hangingChars="100" w:hanging="240"/>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0800" behindDoc="0" locked="0" layoutInCell="1" allowOverlap="1" wp14:anchorId="7887E433" wp14:editId="104A77E9">
                      <wp:simplePos x="0" y="0"/>
                      <wp:positionH relativeFrom="column">
                        <wp:posOffset>488315</wp:posOffset>
                      </wp:positionH>
                      <wp:positionV relativeFrom="paragraph">
                        <wp:posOffset>62230</wp:posOffset>
                      </wp:positionV>
                      <wp:extent cx="4029075" cy="69532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4029075" cy="695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45B04" w:rsidRDefault="00045B04" w:rsidP="00045B04">
                                  <w:pPr>
                                    <w:spacing w:line="32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〈平成２９年度の標準化得点（４教科合計）〉</w:t>
                                  </w:r>
                                </w:p>
                                <w:p w:rsidR="00045B04" w:rsidRDefault="00045B04" w:rsidP="00045B04">
                                  <w:pPr>
                                    <w:spacing w:line="32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３年生：１０５．９　　　　　４年生：１０１．０</w:t>
                                  </w:r>
                                </w:p>
                                <w:p w:rsidR="00045B04" w:rsidRPr="007476A8" w:rsidRDefault="00045B04" w:rsidP="00045B04">
                                  <w:pPr>
                                    <w:spacing w:line="32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５年生：１１１．３　　　　　６年生：　９４．５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9" type="#_x0000_t202" style="position:absolute;left:0;text-align:left;margin-left:38.45pt;margin-top:4.9pt;width:317.25pt;height:54.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" fillcolor="white [3201]" strokeweight=".5pt">
                      <v:textbox>
                        <w:txbxContent>
                          <w:p w:rsidR="00045B04" w:rsidRDefault="00045B04" w:rsidP="00045B04">
                            <w:pPr>
                              <w:spacing w:line="32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〈平成２９年度の標準化得点（４教科合計）〉</w:t>
                            </w:r>
                          </w:p>
                          <w:p w:rsidR="00045B04" w:rsidRDefault="00045B04" w:rsidP="00045B04">
                            <w:pPr>
                              <w:spacing w:line="32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３年生：１０５．９　　　　　４年生：１０１．０</w:t>
                            </w:r>
                          </w:p>
                          <w:p w:rsidR="00045B04" w:rsidRPr="007476A8" w:rsidRDefault="00045B04" w:rsidP="00045B04">
                            <w:pPr>
                              <w:spacing w:line="32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５年生：１１１．３　　　　　６年生：　９４．５</w:t>
                            </w:r>
                          </w:p>
                        </w:txbxContent>
                      </v:textbox>
                    </v:shape>
                  </w:pict>
                </mc:Fallback>
              </mc:AlternateContent>
            </w:r>
          </w:p>
          <w:p w:rsidR="00045B04" w:rsidRDefault="00045B04" w:rsidP="00045B04">
            <w:pPr>
              <w:spacing w:line="360" w:lineRule="exact"/>
              <w:ind w:leftChars="100" w:left="450" w:hangingChars="100" w:hanging="240"/>
              <w:rPr>
                <w:rFonts w:ascii="ＭＳ 明朝" w:hAnsi="ＭＳ 明朝"/>
                <w:sz w:val="24"/>
              </w:rPr>
            </w:pPr>
          </w:p>
          <w:p w:rsidR="00045B04" w:rsidRDefault="00045B04" w:rsidP="00045B04">
            <w:pPr>
              <w:spacing w:line="360" w:lineRule="exact"/>
              <w:ind w:leftChars="100" w:left="450" w:hangingChars="100" w:hanging="240"/>
              <w:rPr>
                <w:rFonts w:ascii="ＭＳ 明朝" w:hAnsi="ＭＳ 明朝"/>
                <w:sz w:val="24"/>
              </w:rPr>
            </w:pPr>
          </w:p>
          <w:p w:rsidR="00045B04" w:rsidRPr="007476A8" w:rsidRDefault="00045B04" w:rsidP="00045B04">
            <w:pPr>
              <w:spacing w:line="360" w:lineRule="exact"/>
              <w:ind w:leftChars="100" w:left="450" w:hangingChars="100" w:hanging="240"/>
              <w:rPr>
                <w:rFonts w:ascii="ＭＳ 明朝" w:hAnsi="ＭＳ 明朝"/>
                <w:sz w:val="24"/>
              </w:rPr>
            </w:pPr>
          </w:p>
          <w:p w:rsidR="00045B04" w:rsidRDefault="00045B04" w:rsidP="00045B04">
            <w:pPr>
              <w:spacing w:line="360" w:lineRule="exact"/>
              <w:ind w:leftChars="100" w:left="450" w:hangingChars="100" w:hanging="240"/>
              <w:rPr>
                <w:rFonts w:ascii="ＭＳ 明朝" w:hAnsi="ＭＳ 明朝"/>
                <w:sz w:val="24"/>
              </w:rPr>
            </w:pPr>
            <w:r w:rsidRPr="007476A8">
              <w:rPr>
                <w:rFonts w:ascii="ＭＳ 明朝" w:hAnsi="ＭＳ 明朝" w:hint="eastAsia"/>
                <w:sz w:val="24"/>
              </w:rPr>
              <w:t>○　平成３０年度の小学校学力経年調査における正答率が</w:t>
            </w:r>
            <w:r w:rsidR="005F6269">
              <w:rPr>
                <w:rFonts w:ascii="ＭＳ 明朝" w:hAnsi="ＭＳ 明朝" w:hint="eastAsia"/>
                <w:sz w:val="24"/>
              </w:rPr>
              <w:t>、</w:t>
            </w:r>
            <w:r w:rsidRPr="007476A8">
              <w:rPr>
                <w:rFonts w:ascii="ＭＳ 明朝" w:hAnsi="ＭＳ 明朝" w:hint="eastAsia"/>
                <w:sz w:val="24"/>
              </w:rPr>
              <w:t>市平均の７割に満たない児童の割合を同一の母集団で比較し、いずれの学年も前年度より１ポイント減少させる。</w:t>
            </w:r>
          </w:p>
          <w:p w:rsidR="00045B04" w:rsidRDefault="00045B04" w:rsidP="00045B04">
            <w:pPr>
              <w:spacing w:line="360" w:lineRule="exact"/>
              <w:ind w:leftChars="100" w:left="450" w:hangingChars="100" w:hanging="240"/>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1824" behindDoc="0" locked="0" layoutInCell="1" allowOverlap="1" wp14:anchorId="13E6D108" wp14:editId="18EDD9E7">
                      <wp:simplePos x="0" y="0"/>
                      <wp:positionH relativeFrom="column">
                        <wp:posOffset>424180</wp:posOffset>
                      </wp:positionH>
                      <wp:positionV relativeFrom="paragraph">
                        <wp:posOffset>62865</wp:posOffset>
                      </wp:positionV>
                      <wp:extent cx="4933950" cy="48577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4933950" cy="485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45B04" w:rsidRDefault="00045B04" w:rsidP="00045B04">
                                  <w:pPr>
                                    <w:spacing w:line="32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〈平成２９年度の</w:t>
                                  </w:r>
                                  <w:r w:rsidRPr="007926D8">
                                    <w:rPr>
                                      <w:rFonts w:ascii="HG丸ｺﾞｼｯｸM-PRO" w:eastAsia="HG丸ｺﾞｼｯｸM-PRO" w:hAnsi="HG丸ｺﾞｼｯｸM-PRO" w:hint="eastAsia"/>
                                      <w:sz w:val="22"/>
                                      <w:szCs w:val="22"/>
                                    </w:rPr>
                                    <w:t>市平均の７割に満たない児童の割合</w:t>
                                  </w:r>
                                  <w:r>
                                    <w:rPr>
                                      <w:rFonts w:ascii="HG丸ｺﾞｼｯｸM-PRO" w:eastAsia="HG丸ｺﾞｼｯｸM-PRO" w:hAnsi="HG丸ｺﾞｼｯｸM-PRO" w:hint="eastAsia"/>
                                      <w:sz w:val="22"/>
                                      <w:szCs w:val="22"/>
                                    </w:rPr>
                                    <w:t>（４教科合計・％）〉</w:t>
                                  </w:r>
                                </w:p>
                                <w:p w:rsidR="00045B04" w:rsidRPr="007476A8" w:rsidRDefault="00045B04" w:rsidP="00045B04">
                                  <w:pPr>
                                    <w:spacing w:line="32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３年生：１２．２　　　４年生：８．３　　　５年生：６．３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30" type="#_x0000_t202" style="position:absolute;left:0;text-align:left;margin-left:33.4pt;margin-top:4.95pt;width:388.5pt;height:3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" fillcolor="white [3201]" strokeweight=".5pt">
                      <v:textbox>
                        <w:txbxContent>
                          <w:p w:rsidR="00045B04" w:rsidRDefault="00045B04" w:rsidP="00045B04">
                            <w:pPr>
                              <w:spacing w:line="32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〈平成２９年度の</w:t>
                            </w:r>
                            <w:r w:rsidRPr="007926D8">
                              <w:rPr>
                                <w:rFonts w:ascii="HG丸ｺﾞｼｯｸM-PRO" w:eastAsia="HG丸ｺﾞｼｯｸM-PRO" w:hAnsi="HG丸ｺﾞｼｯｸM-PRO" w:hint="eastAsia"/>
                                <w:sz w:val="22"/>
                                <w:szCs w:val="22"/>
                              </w:rPr>
                              <w:t>市平均の７割に満たない児童の割合</w:t>
                            </w:r>
                            <w:r>
                              <w:rPr>
                                <w:rFonts w:ascii="HG丸ｺﾞｼｯｸM-PRO" w:eastAsia="HG丸ｺﾞｼｯｸM-PRO" w:hAnsi="HG丸ｺﾞｼｯｸM-PRO" w:hint="eastAsia"/>
                                <w:sz w:val="22"/>
                                <w:szCs w:val="22"/>
                              </w:rPr>
                              <w:t>（４教科合計・％）〉</w:t>
                            </w:r>
                          </w:p>
                          <w:p w:rsidR="00045B04" w:rsidRPr="007476A8" w:rsidRDefault="00045B04" w:rsidP="00045B04">
                            <w:pPr>
                              <w:spacing w:line="32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３年生：１２．２　　　４年生：８．３　　　５年生：６．３</w:t>
                            </w:r>
                          </w:p>
                        </w:txbxContent>
                      </v:textbox>
                    </v:shape>
                  </w:pict>
                </mc:Fallback>
              </mc:AlternateContent>
            </w:r>
          </w:p>
          <w:p w:rsidR="00045B04" w:rsidRDefault="00045B04" w:rsidP="00045B04">
            <w:pPr>
              <w:spacing w:line="360" w:lineRule="exact"/>
              <w:ind w:leftChars="100" w:left="450" w:hangingChars="100" w:hanging="240"/>
              <w:rPr>
                <w:rFonts w:ascii="ＭＳ 明朝" w:hAnsi="ＭＳ 明朝"/>
                <w:sz w:val="24"/>
              </w:rPr>
            </w:pPr>
          </w:p>
          <w:p w:rsidR="00045B04" w:rsidRDefault="00045B04" w:rsidP="00045B04">
            <w:pPr>
              <w:spacing w:line="360" w:lineRule="exact"/>
              <w:ind w:leftChars="100" w:left="450" w:hangingChars="100" w:hanging="240"/>
              <w:rPr>
                <w:rFonts w:ascii="ＭＳ 明朝" w:hAnsi="ＭＳ 明朝"/>
                <w:sz w:val="24"/>
              </w:rPr>
            </w:pPr>
          </w:p>
          <w:p w:rsidR="00045B04" w:rsidRDefault="00045B04" w:rsidP="00045B04">
            <w:pPr>
              <w:spacing w:line="360" w:lineRule="exact"/>
              <w:ind w:leftChars="100" w:left="450" w:hangingChars="100" w:hanging="240"/>
              <w:rPr>
                <w:rFonts w:ascii="ＭＳ 明朝" w:hAnsi="ＭＳ 明朝"/>
                <w:sz w:val="24"/>
              </w:rPr>
            </w:pPr>
            <w:r w:rsidRPr="007476A8">
              <w:rPr>
                <w:rFonts w:ascii="ＭＳ 明朝" w:hAnsi="ＭＳ 明朝" w:hint="eastAsia"/>
                <w:sz w:val="24"/>
              </w:rPr>
              <w:t>○　平成３０年度の小学校学力経年調査における正答率が</w:t>
            </w:r>
            <w:r w:rsidR="005F6269">
              <w:rPr>
                <w:rFonts w:ascii="ＭＳ 明朝" w:hAnsi="ＭＳ 明朝" w:hint="eastAsia"/>
                <w:sz w:val="24"/>
              </w:rPr>
              <w:t>、</w:t>
            </w:r>
            <w:r w:rsidRPr="007476A8">
              <w:rPr>
                <w:rFonts w:ascii="ＭＳ 明朝" w:hAnsi="ＭＳ 明朝" w:hint="eastAsia"/>
                <w:sz w:val="24"/>
              </w:rPr>
              <w:t>市平均を２割以上上回る児童の割合を同一の母集団で比較し、いずれの学年も前年度より１ポイント増加させる。</w:t>
            </w:r>
          </w:p>
          <w:p w:rsidR="00045B04" w:rsidRDefault="00045B04" w:rsidP="00045B04">
            <w:pPr>
              <w:spacing w:line="360" w:lineRule="exact"/>
              <w:ind w:leftChars="100" w:left="450" w:hangingChars="100" w:hanging="240"/>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2848" behindDoc="0" locked="0" layoutInCell="1" allowOverlap="1" wp14:anchorId="77CD3D05" wp14:editId="17AADB4F">
                      <wp:simplePos x="0" y="0"/>
                      <wp:positionH relativeFrom="column">
                        <wp:posOffset>421640</wp:posOffset>
                      </wp:positionH>
                      <wp:positionV relativeFrom="paragraph">
                        <wp:posOffset>73025</wp:posOffset>
                      </wp:positionV>
                      <wp:extent cx="4933950" cy="485775"/>
                      <wp:effectExtent l="0" t="0" r="19050" b="28575"/>
                      <wp:wrapNone/>
                      <wp:docPr id="6" name="テキスト ボックス 6"/>
                      <wp:cNvGraphicFramePr/>
                      <a:graphic xmlns:a="http://schemas.openxmlformats.org/drawingml/2006/main">
                        <a:graphicData uri="http://schemas.microsoft.com/office/word/2010/wordprocessingShape">
                          <wps:wsp>
                            <wps:cNvSpPr txBox="1"/>
                            <wps:spPr>
                              <a:xfrm>
                                <a:off x="0" y="0"/>
                                <a:ext cx="4933950" cy="485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45B04" w:rsidRDefault="00045B04" w:rsidP="00045B04">
                                  <w:pPr>
                                    <w:spacing w:line="32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〈平成２９年度の</w:t>
                                  </w:r>
                                  <w:r w:rsidRPr="007926D8">
                                    <w:rPr>
                                      <w:rFonts w:ascii="HG丸ｺﾞｼｯｸM-PRO" w:eastAsia="HG丸ｺﾞｼｯｸM-PRO" w:hAnsi="HG丸ｺﾞｼｯｸM-PRO" w:hint="eastAsia"/>
                                      <w:sz w:val="22"/>
                                      <w:szCs w:val="22"/>
                                    </w:rPr>
                                    <w:t>市平均</w:t>
                                  </w:r>
                                  <w:r>
                                    <w:rPr>
                                      <w:rFonts w:ascii="HG丸ｺﾞｼｯｸM-PRO" w:eastAsia="HG丸ｺﾞｼｯｸM-PRO" w:hAnsi="HG丸ｺﾞｼｯｸM-PRO" w:hint="eastAsia"/>
                                      <w:sz w:val="22"/>
                                      <w:szCs w:val="22"/>
                                    </w:rPr>
                                    <w:t>を２</w:t>
                                  </w:r>
                                  <w:r w:rsidRPr="007926D8">
                                    <w:rPr>
                                      <w:rFonts w:ascii="HG丸ｺﾞｼｯｸM-PRO" w:eastAsia="HG丸ｺﾞｼｯｸM-PRO" w:hAnsi="HG丸ｺﾞｼｯｸM-PRO" w:hint="eastAsia"/>
                                      <w:sz w:val="22"/>
                                      <w:szCs w:val="22"/>
                                    </w:rPr>
                                    <w:t>割</w:t>
                                  </w:r>
                                  <w:r>
                                    <w:rPr>
                                      <w:rFonts w:ascii="HG丸ｺﾞｼｯｸM-PRO" w:eastAsia="HG丸ｺﾞｼｯｸM-PRO" w:hAnsi="HG丸ｺﾞｼｯｸM-PRO" w:hint="eastAsia"/>
                                      <w:sz w:val="22"/>
                                      <w:szCs w:val="22"/>
                                    </w:rPr>
                                    <w:t>以上上回る</w:t>
                                  </w:r>
                                  <w:r w:rsidRPr="007926D8">
                                    <w:rPr>
                                      <w:rFonts w:ascii="HG丸ｺﾞｼｯｸM-PRO" w:eastAsia="HG丸ｺﾞｼｯｸM-PRO" w:hAnsi="HG丸ｺﾞｼｯｸM-PRO" w:hint="eastAsia"/>
                                      <w:sz w:val="22"/>
                                      <w:szCs w:val="22"/>
                                    </w:rPr>
                                    <w:t>児童の割合</w:t>
                                  </w:r>
                                  <w:r>
                                    <w:rPr>
                                      <w:rFonts w:ascii="HG丸ｺﾞｼｯｸM-PRO" w:eastAsia="HG丸ｺﾞｼｯｸM-PRO" w:hAnsi="HG丸ｺﾞｼｯｸM-PRO" w:hint="eastAsia"/>
                                      <w:sz w:val="22"/>
                                      <w:szCs w:val="22"/>
                                    </w:rPr>
                                    <w:t>（４教科合計・％）〉</w:t>
                                  </w:r>
                                </w:p>
                                <w:p w:rsidR="00045B04" w:rsidRPr="007476A8" w:rsidRDefault="00045B04" w:rsidP="00045B04">
                                  <w:pPr>
                                    <w:spacing w:line="32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３年生：８．２　　　４年生：１６．７　　　５年生：１６．３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31" type="#_x0000_t202" style="position:absolute;left:0;text-align:left;margin-left:33.2pt;margin-top:5.75pt;width:388.5pt;height:38.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" fillcolor="white [3201]" strokeweight=".5pt">
                      <v:textbox>
                        <w:txbxContent>
                          <w:p w:rsidR="00045B04" w:rsidRDefault="00045B04" w:rsidP="00045B04">
                            <w:pPr>
                              <w:spacing w:line="32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〈平成２９年度の</w:t>
                            </w:r>
                            <w:r w:rsidRPr="007926D8">
                              <w:rPr>
                                <w:rFonts w:ascii="HG丸ｺﾞｼｯｸM-PRO" w:eastAsia="HG丸ｺﾞｼｯｸM-PRO" w:hAnsi="HG丸ｺﾞｼｯｸM-PRO" w:hint="eastAsia"/>
                                <w:sz w:val="22"/>
                                <w:szCs w:val="22"/>
                              </w:rPr>
                              <w:t>市平均</w:t>
                            </w:r>
                            <w:r>
                              <w:rPr>
                                <w:rFonts w:ascii="HG丸ｺﾞｼｯｸM-PRO" w:eastAsia="HG丸ｺﾞｼｯｸM-PRO" w:hAnsi="HG丸ｺﾞｼｯｸM-PRO" w:hint="eastAsia"/>
                                <w:sz w:val="22"/>
                                <w:szCs w:val="22"/>
                              </w:rPr>
                              <w:t>を２</w:t>
                            </w:r>
                            <w:r w:rsidRPr="007926D8">
                              <w:rPr>
                                <w:rFonts w:ascii="HG丸ｺﾞｼｯｸM-PRO" w:eastAsia="HG丸ｺﾞｼｯｸM-PRO" w:hAnsi="HG丸ｺﾞｼｯｸM-PRO" w:hint="eastAsia"/>
                                <w:sz w:val="22"/>
                                <w:szCs w:val="22"/>
                              </w:rPr>
                              <w:t>割</w:t>
                            </w:r>
                            <w:r>
                              <w:rPr>
                                <w:rFonts w:ascii="HG丸ｺﾞｼｯｸM-PRO" w:eastAsia="HG丸ｺﾞｼｯｸM-PRO" w:hAnsi="HG丸ｺﾞｼｯｸM-PRO" w:hint="eastAsia"/>
                                <w:sz w:val="22"/>
                                <w:szCs w:val="22"/>
                              </w:rPr>
                              <w:t>以上上回る</w:t>
                            </w:r>
                            <w:r w:rsidRPr="007926D8">
                              <w:rPr>
                                <w:rFonts w:ascii="HG丸ｺﾞｼｯｸM-PRO" w:eastAsia="HG丸ｺﾞｼｯｸM-PRO" w:hAnsi="HG丸ｺﾞｼｯｸM-PRO" w:hint="eastAsia"/>
                                <w:sz w:val="22"/>
                                <w:szCs w:val="22"/>
                              </w:rPr>
                              <w:t>児童の割合</w:t>
                            </w:r>
                            <w:r>
                              <w:rPr>
                                <w:rFonts w:ascii="HG丸ｺﾞｼｯｸM-PRO" w:eastAsia="HG丸ｺﾞｼｯｸM-PRO" w:hAnsi="HG丸ｺﾞｼｯｸM-PRO" w:hint="eastAsia"/>
                                <w:sz w:val="22"/>
                                <w:szCs w:val="22"/>
                              </w:rPr>
                              <w:t>（４教科合計・％）〉</w:t>
                            </w:r>
                          </w:p>
                          <w:p w:rsidR="00045B04" w:rsidRPr="007476A8" w:rsidRDefault="00045B04" w:rsidP="00045B04">
                            <w:pPr>
                              <w:spacing w:line="32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３年生：８．２　　　４年生：１６．７　　　５年生：１６．３</w:t>
                            </w:r>
                          </w:p>
                        </w:txbxContent>
                      </v:textbox>
                    </v:shape>
                  </w:pict>
                </mc:Fallback>
              </mc:AlternateContent>
            </w:r>
          </w:p>
          <w:p w:rsidR="00045B04" w:rsidRDefault="00045B04" w:rsidP="00045B04">
            <w:pPr>
              <w:spacing w:line="360" w:lineRule="exact"/>
              <w:ind w:leftChars="100" w:left="450" w:hangingChars="100" w:hanging="240"/>
              <w:rPr>
                <w:rFonts w:ascii="ＭＳ 明朝" w:hAnsi="ＭＳ 明朝"/>
                <w:sz w:val="24"/>
              </w:rPr>
            </w:pPr>
          </w:p>
          <w:p w:rsidR="00045B04" w:rsidRPr="007476A8" w:rsidRDefault="00045B04" w:rsidP="00045B04">
            <w:pPr>
              <w:spacing w:line="360" w:lineRule="exact"/>
              <w:ind w:leftChars="100" w:left="450" w:hangingChars="100" w:hanging="240"/>
              <w:rPr>
                <w:rFonts w:ascii="ＭＳ 明朝" w:hAnsi="ＭＳ 明朝"/>
                <w:sz w:val="24"/>
              </w:rPr>
            </w:pPr>
          </w:p>
          <w:p w:rsidR="00045B04" w:rsidRDefault="00045B04" w:rsidP="00045B04">
            <w:pPr>
              <w:spacing w:line="360" w:lineRule="exact"/>
              <w:ind w:leftChars="100" w:left="450" w:hangingChars="100" w:hanging="240"/>
              <w:rPr>
                <w:rFonts w:ascii="ＭＳ 明朝" w:hAnsi="ＭＳ 明朝"/>
                <w:sz w:val="24"/>
              </w:rPr>
            </w:pPr>
            <w:r w:rsidRPr="007476A8">
              <w:rPr>
                <w:rFonts w:ascii="ＭＳ 明朝" w:hAnsi="ＭＳ 明朝" w:hint="eastAsia"/>
                <w:sz w:val="24"/>
              </w:rPr>
              <w:t>○　平成３０年度の小学校学力経年調査(校内調査)における</w:t>
            </w:r>
            <w:r w:rsidR="005F6269">
              <w:rPr>
                <w:rFonts w:ascii="ＭＳ 明朝" w:hAnsi="ＭＳ 明朝" w:hint="eastAsia"/>
                <w:sz w:val="24"/>
              </w:rPr>
              <w:t>、</w:t>
            </w:r>
            <w:r w:rsidRPr="007476A8">
              <w:rPr>
                <w:rFonts w:ascii="ＭＳ 明朝" w:hAnsi="ＭＳ 明朝" w:hint="eastAsia"/>
                <w:sz w:val="24"/>
              </w:rPr>
              <w:t>「学級の友達との間で話し合う活動を通じて、自分の考えを深めたり、広げたりすることができていますか」</w:t>
            </w:r>
            <w:r w:rsidR="005F6269">
              <w:rPr>
                <w:rFonts w:ascii="ＭＳ 明朝" w:hAnsi="ＭＳ 明朝" w:hint="eastAsia"/>
                <w:sz w:val="24"/>
              </w:rPr>
              <w:t>という質問に対して</w:t>
            </w:r>
            <w:r w:rsidRPr="007476A8">
              <w:rPr>
                <w:rFonts w:ascii="ＭＳ 明朝" w:hAnsi="ＭＳ 明朝" w:hint="eastAsia"/>
                <w:sz w:val="24"/>
              </w:rPr>
              <w:t>、肯定的に回答する児童の割合を、前年度より増加させる。</w:t>
            </w:r>
          </w:p>
          <w:p w:rsidR="00045B04" w:rsidRDefault="00045B04" w:rsidP="00045B04">
            <w:pPr>
              <w:spacing w:line="360" w:lineRule="exact"/>
              <w:ind w:leftChars="100" w:left="450" w:hangingChars="100" w:hanging="240"/>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3872" behindDoc="0" locked="0" layoutInCell="1" allowOverlap="1" wp14:anchorId="10AC2E28" wp14:editId="387380CF">
                      <wp:simplePos x="0" y="0"/>
                      <wp:positionH relativeFrom="column">
                        <wp:posOffset>481330</wp:posOffset>
                      </wp:positionH>
                      <wp:positionV relativeFrom="paragraph">
                        <wp:posOffset>42545</wp:posOffset>
                      </wp:positionV>
                      <wp:extent cx="4876800" cy="69532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4876800" cy="695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45B04" w:rsidRDefault="00045B04" w:rsidP="00045B04">
                                  <w:pPr>
                                    <w:spacing w:line="32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〈平成２９年度の肯定的回答の割合（％）〉</w:t>
                                  </w:r>
                                </w:p>
                                <w:p w:rsidR="00045B04" w:rsidRDefault="00045B04" w:rsidP="00045B04">
                                  <w:pPr>
                                    <w:spacing w:line="32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３年生：６８　　４年生：７８　　５年生：６６　　６年生：７５</w:t>
                                  </w:r>
                                </w:p>
                                <w:p w:rsidR="00045B04" w:rsidRPr="00FD30C7" w:rsidRDefault="00045B04" w:rsidP="00045B04">
                                  <w:pPr>
                                    <w:spacing w:line="32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学校全体：７２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32" type="#_x0000_t202" style="position:absolute;left:0;text-align:left;margin-left:37.9pt;margin-top:3.35pt;width:384pt;height:54.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" fillcolor="white [3201]" strokeweight=".5pt">
                      <v:textbox>
                        <w:txbxContent>
                          <w:p w:rsidR="00045B04" w:rsidRDefault="00045B04" w:rsidP="00045B04">
                            <w:pPr>
                              <w:spacing w:line="32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〈平成２９年度の肯定的回答の割合（％）〉</w:t>
                            </w:r>
                          </w:p>
                          <w:p w:rsidR="00045B04" w:rsidRDefault="00045B04" w:rsidP="00045B04">
                            <w:pPr>
                              <w:spacing w:line="32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３年生：６８　　４年生：７８　　５年生：６６　　６年生：７５</w:t>
                            </w:r>
                          </w:p>
                          <w:p w:rsidR="00045B04" w:rsidRPr="00FD30C7" w:rsidRDefault="00045B04" w:rsidP="00045B04">
                            <w:pPr>
                              <w:spacing w:line="32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学校全体：７２</w:t>
                            </w:r>
                          </w:p>
                        </w:txbxContent>
                      </v:textbox>
                    </v:shape>
                  </w:pict>
                </mc:Fallback>
              </mc:AlternateContent>
            </w:r>
          </w:p>
          <w:p w:rsidR="00045B04" w:rsidRDefault="00045B04" w:rsidP="00045B04">
            <w:pPr>
              <w:spacing w:line="360" w:lineRule="exact"/>
              <w:ind w:leftChars="100" w:left="450" w:hangingChars="100" w:hanging="240"/>
              <w:rPr>
                <w:rFonts w:ascii="ＭＳ 明朝" w:hAnsi="ＭＳ 明朝"/>
                <w:sz w:val="24"/>
              </w:rPr>
            </w:pPr>
          </w:p>
          <w:p w:rsidR="00045B04" w:rsidRDefault="00045B04" w:rsidP="00045B04">
            <w:pPr>
              <w:spacing w:line="360" w:lineRule="exact"/>
              <w:ind w:leftChars="100" w:left="450" w:hangingChars="100" w:hanging="240"/>
              <w:rPr>
                <w:rFonts w:ascii="ＭＳ 明朝" w:hAnsi="ＭＳ 明朝"/>
                <w:sz w:val="24"/>
              </w:rPr>
            </w:pPr>
          </w:p>
          <w:p w:rsidR="00045B04" w:rsidRDefault="00045B04" w:rsidP="00045B04">
            <w:pPr>
              <w:spacing w:line="360" w:lineRule="exact"/>
              <w:ind w:leftChars="100" w:left="450" w:hangingChars="100" w:hanging="240"/>
              <w:rPr>
                <w:rFonts w:ascii="ＭＳ 明朝" w:hAnsi="ＭＳ 明朝"/>
                <w:sz w:val="24"/>
              </w:rPr>
            </w:pPr>
          </w:p>
          <w:p w:rsidR="00045B04" w:rsidRDefault="00045B04" w:rsidP="00045B04">
            <w:pPr>
              <w:spacing w:beforeLines="50" w:before="180" w:line="360" w:lineRule="exact"/>
              <w:ind w:leftChars="100" w:left="450" w:hangingChars="100" w:hanging="240"/>
              <w:rPr>
                <w:rFonts w:ascii="ＭＳ 明朝" w:hAnsi="ＭＳ 明朝"/>
                <w:sz w:val="24"/>
              </w:rPr>
            </w:pPr>
            <w:r w:rsidRPr="007476A8">
              <w:rPr>
                <w:rFonts w:ascii="ＭＳ 明朝" w:hAnsi="ＭＳ 明朝" w:hint="eastAsia"/>
                <w:sz w:val="24"/>
              </w:rPr>
              <w:t>○　全国体力・運動能力、運動習慣等調査における体力合計点の向上に向けて、反復横跳び、ソフトボール投げ、立ち幅跳び、５０ｍ走の記録を、１学期と２学期とで比べ、１ポイント向上させる。</w:t>
            </w:r>
          </w:p>
          <w:p w:rsidR="00045B04" w:rsidRDefault="00045B04" w:rsidP="00045B04">
            <w:pPr>
              <w:spacing w:line="360" w:lineRule="exact"/>
              <w:ind w:left="480" w:hangingChars="200" w:hanging="480"/>
              <w:rPr>
                <w:rFonts w:ascii="ＭＳ 明朝" w:hAnsi="ＭＳ 明朝"/>
                <w:sz w:val="24"/>
                <w:bdr w:val="single" w:sz="4" w:space="0" w:color="auto"/>
              </w:rPr>
            </w:pPr>
          </w:p>
          <w:p w:rsidR="00045B04" w:rsidRDefault="00045B04" w:rsidP="00FA30C1">
            <w:pPr>
              <w:spacing w:line="400" w:lineRule="exact"/>
              <w:ind w:left="480" w:hangingChars="200" w:hanging="480"/>
              <w:rPr>
                <w:rFonts w:ascii="ＭＳ 明朝" w:hAnsi="ＭＳ 明朝"/>
                <w:sz w:val="24"/>
                <w:bdr w:val="single" w:sz="4" w:space="0" w:color="auto"/>
              </w:rPr>
            </w:pPr>
            <w:r w:rsidRPr="007476A8">
              <w:rPr>
                <w:rFonts w:ascii="ＭＳ 明朝" w:hAnsi="ＭＳ 明朝" w:hint="eastAsia"/>
                <w:sz w:val="24"/>
                <w:bdr w:val="single" w:sz="4" w:space="0" w:color="auto"/>
              </w:rPr>
              <w:t>学校の年度目標</w:t>
            </w:r>
          </w:p>
          <w:p w:rsidR="00045B04" w:rsidRPr="007476A8" w:rsidRDefault="00045B04" w:rsidP="00045B04">
            <w:pPr>
              <w:spacing w:line="200" w:lineRule="exact"/>
              <w:ind w:left="480" w:hangingChars="200" w:hanging="480"/>
              <w:rPr>
                <w:rFonts w:ascii="ＭＳ 明朝" w:hAnsi="ＭＳ 明朝"/>
                <w:sz w:val="24"/>
                <w:bdr w:val="single" w:sz="4" w:space="0" w:color="auto"/>
              </w:rPr>
            </w:pPr>
          </w:p>
          <w:p w:rsidR="00045B04" w:rsidRPr="007476A8" w:rsidRDefault="00045B04" w:rsidP="00045B04">
            <w:pPr>
              <w:spacing w:line="360" w:lineRule="exact"/>
              <w:ind w:left="480" w:hangingChars="200" w:hanging="480"/>
              <w:rPr>
                <w:rFonts w:ascii="ＭＳ 明朝" w:hAnsi="ＭＳ 明朝"/>
                <w:sz w:val="24"/>
              </w:rPr>
            </w:pPr>
            <w:r w:rsidRPr="007476A8">
              <w:rPr>
                <w:rFonts w:ascii="ＭＳ 明朝" w:hAnsi="ＭＳ 明朝" w:hint="eastAsia"/>
                <w:sz w:val="24"/>
              </w:rPr>
              <w:t xml:space="preserve">　○　ＩＣＴを活用した授業づくりに取り組む。</w:t>
            </w:r>
          </w:p>
          <w:p w:rsidR="00045B04" w:rsidRDefault="00045B04" w:rsidP="00045B04">
            <w:pPr>
              <w:spacing w:line="360" w:lineRule="exact"/>
              <w:rPr>
                <w:rFonts w:ascii="ＭＳ 明朝" w:hAnsi="ＭＳ 明朝"/>
                <w:sz w:val="24"/>
              </w:rPr>
            </w:pPr>
            <w:r w:rsidRPr="007476A8">
              <w:rPr>
                <w:rFonts w:ascii="ＭＳ 明朝" w:hAnsi="ＭＳ 明朝" w:hint="eastAsia"/>
                <w:sz w:val="24"/>
              </w:rPr>
              <w:t xml:space="preserve">　○　児童の道徳性を育てる道徳指導のあり方について研究をする。</w:t>
            </w:r>
          </w:p>
          <w:p w:rsidR="006C7996" w:rsidRDefault="006C7996" w:rsidP="00045B04">
            <w:pPr>
              <w:spacing w:line="360" w:lineRule="exact"/>
              <w:rPr>
                <w:rFonts w:ascii="ＭＳ 明朝" w:hAnsi="ＭＳ 明朝"/>
                <w:sz w:val="22"/>
                <w:szCs w:val="22"/>
              </w:rPr>
            </w:pPr>
          </w:p>
        </w:tc>
      </w:tr>
    </w:tbl>
    <w:p w:rsidR="00045B04" w:rsidRDefault="00045B04" w:rsidP="002C56A5">
      <w:pPr>
        <w:spacing w:beforeLines="50" w:before="180" w:line="240" w:lineRule="auto"/>
        <w:rPr>
          <w:rFonts w:ascii="ＭＳ 明朝" w:hAnsi="ＭＳ 明朝"/>
          <w:sz w:val="22"/>
          <w:szCs w:val="22"/>
        </w:rPr>
      </w:pPr>
    </w:p>
    <w:sectPr w:rsidR="00045B04" w:rsidSect="006C039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00A" w:rsidRDefault="00A1400A" w:rsidP="003F3DA0">
      <w:pPr>
        <w:spacing w:line="240" w:lineRule="auto"/>
      </w:pPr>
      <w:r>
        <w:separator/>
      </w:r>
    </w:p>
  </w:endnote>
  <w:endnote w:type="continuationSeparator" w:id="0">
    <w:p w:rsidR="00A1400A" w:rsidRDefault="00A1400A" w:rsidP="003F3D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00A" w:rsidRDefault="00A1400A" w:rsidP="003F3DA0">
      <w:pPr>
        <w:spacing w:line="240" w:lineRule="auto"/>
      </w:pPr>
      <w:r>
        <w:separator/>
      </w:r>
    </w:p>
  </w:footnote>
  <w:footnote w:type="continuationSeparator" w:id="0">
    <w:p w:rsidR="00A1400A" w:rsidRDefault="00A1400A" w:rsidP="003F3DA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64D3"/>
    <w:multiLevelType w:val="hybridMultilevel"/>
    <w:tmpl w:val="DD28C246"/>
    <w:lvl w:ilvl="0" w:tplc="39444524">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11424865"/>
    <w:multiLevelType w:val="hybridMultilevel"/>
    <w:tmpl w:val="8FA672D6"/>
    <w:lvl w:ilvl="0" w:tplc="1B90EA2C">
      <w:start w:val="1"/>
      <w:numFmt w:val="decimalEnclosedCircle"/>
      <w:lvlText w:val="%1"/>
      <w:lvlJc w:val="left"/>
      <w:pPr>
        <w:ind w:left="786" w:hanging="360"/>
      </w:pPr>
      <w:rPr>
        <w:rFonts w:ascii="ＭＳ ゴシック" w:eastAsia="ＭＳ ゴシック" w:hAnsi="ＭＳ ゴシック" w:cs="Times New Roman"/>
      </w:rPr>
    </w:lvl>
    <w:lvl w:ilvl="1" w:tplc="CD6054F4">
      <w:start w:val="2"/>
      <w:numFmt w:val="bullet"/>
      <w:lvlText w:val="※"/>
      <w:lvlJc w:val="left"/>
      <w:pPr>
        <w:ind w:left="1070" w:hanging="360"/>
      </w:pPr>
      <w:rPr>
        <w:rFonts w:ascii="ＭＳ 明朝" w:eastAsia="ＭＳ 明朝" w:hAnsi="ＭＳ 明朝" w:cs="Times New Roman" w:hint="eastAsia"/>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nsid w:val="28992301"/>
    <w:multiLevelType w:val="hybridMultilevel"/>
    <w:tmpl w:val="6E144C98"/>
    <w:lvl w:ilvl="0" w:tplc="5F40ACE6">
      <w:numFmt w:val="bullet"/>
      <w:lvlText w:val="○"/>
      <w:lvlJc w:val="left"/>
      <w:pPr>
        <w:ind w:left="1165" w:hanging="360"/>
      </w:pPr>
      <w:rPr>
        <w:rFonts w:ascii="ＭＳ 明朝" w:eastAsia="ＭＳ 明朝" w:hAnsi="ＭＳ 明朝" w:cs="Times New Roman" w:hint="eastAsia"/>
        <w:b w:val="0"/>
      </w:rPr>
    </w:lvl>
    <w:lvl w:ilvl="1" w:tplc="0409000B" w:tentative="1">
      <w:start w:val="1"/>
      <w:numFmt w:val="bullet"/>
      <w:lvlText w:val=""/>
      <w:lvlJc w:val="left"/>
      <w:pPr>
        <w:ind w:left="1645" w:hanging="420"/>
      </w:pPr>
      <w:rPr>
        <w:rFonts w:ascii="Wingdings" w:hAnsi="Wingdings" w:hint="default"/>
      </w:rPr>
    </w:lvl>
    <w:lvl w:ilvl="2" w:tplc="0409000D" w:tentative="1">
      <w:start w:val="1"/>
      <w:numFmt w:val="bullet"/>
      <w:lvlText w:val=""/>
      <w:lvlJc w:val="left"/>
      <w:pPr>
        <w:ind w:left="2065" w:hanging="420"/>
      </w:pPr>
      <w:rPr>
        <w:rFonts w:ascii="Wingdings" w:hAnsi="Wingdings" w:hint="default"/>
      </w:rPr>
    </w:lvl>
    <w:lvl w:ilvl="3" w:tplc="04090001" w:tentative="1">
      <w:start w:val="1"/>
      <w:numFmt w:val="bullet"/>
      <w:lvlText w:val=""/>
      <w:lvlJc w:val="left"/>
      <w:pPr>
        <w:ind w:left="2485" w:hanging="420"/>
      </w:pPr>
      <w:rPr>
        <w:rFonts w:ascii="Wingdings" w:hAnsi="Wingdings" w:hint="default"/>
      </w:rPr>
    </w:lvl>
    <w:lvl w:ilvl="4" w:tplc="0409000B" w:tentative="1">
      <w:start w:val="1"/>
      <w:numFmt w:val="bullet"/>
      <w:lvlText w:val=""/>
      <w:lvlJc w:val="left"/>
      <w:pPr>
        <w:ind w:left="2905" w:hanging="420"/>
      </w:pPr>
      <w:rPr>
        <w:rFonts w:ascii="Wingdings" w:hAnsi="Wingdings" w:hint="default"/>
      </w:rPr>
    </w:lvl>
    <w:lvl w:ilvl="5" w:tplc="0409000D" w:tentative="1">
      <w:start w:val="1"/>
      <w:numFmt w:val="bullet"/>
      <w:lvlText w:val=""/>
      <w:lvlJc w:val="left"/>
      <w:pPr>
        <w:ind w:left="3325" w:hanging="420"/>
      </w:pPr>
      <w:rPr>
        <w:rFonts w:ascii="Wingdings" w:hAnsi="Wingdings" w:hint="default"/>
      </w:rPr>
    </w:lvl>
    <w:lvl w:ilvl="6" w:tplc="04090001" w:tentative="1">
      <w:start w:val="1"/>
      <w:numFmt w:val="bullet"/>
      <w:lvlText w:val=""/>
      <w:lvlJc w:val="left"/>
      <w:pPr>
        <w:ind w:left="3745" w:hanging="420"/>
      </w:pPr>
      <w:rPr>
        <w:rFonts w:ascii="Wingdings" w:hAnsi="Wingdings" w:hint="default"/>
      </w:rPr>
    </w:lvl>
    <w:lvl w:ilvl="7" w:tplc="0409000B" w:tentative="1">
      <w:start w:val="1"/>
      <w:numFmt w:val="bullet"/>
      <w:lvlText w:val=""/>
      <w:lvlJc w:val="left"/>
      <w:pPr>
        <w:ind w:left="4165" w:hanging="420"/>
      </w:pPr>
      <w:rPr>
        <w:rFonts w:ascii="Wingdings" w:hAnsi="Wingdings" w:hint="default"/>
      </w:rPr>
    </w:lvl>
    <w:lvl w:ilvl="8" w:tplc="0409000D" w:tentative="1">
      <w:start w:val="1"/>
      <w:numFmt w:val="bullet"/>
      <w:lvlText w:val=""/>
      <w:lvlJc w:val="left"/>
      <w:pPr>
        <w:ind w:left="4585" w:hanging="420"/>
      </w:pPr>
      <w:rPr>
        <w:rFonts w:ascii="Wingdings" w:hAnsi="Wingdings" w:hint="default"/>
      </w:rPr>
    </w:lvl>
  </w:abstractNum>
  <w:abstractNum w:abstractNumId="3">
    <w:nsid w:val="3CEF4BD7"/>
    <w:multiLevelType w:val="hybridMultilevel"/>
    <w:tmpl w:val="35824C66"/>
    <w:lvl w:ilvl="0" w:tplc="4D24F074">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nsid w:val="50FA3D30"/>
    <w:multiLevelType w:val="hybridMultilevel"/>
    <w:tmpl w:val="C7967182"/>
    <w:lvl w:ilvl="0" w:tplc="A5508460">
      <w:numFmt w:val="bullet"/>
      <w:lvlText w:val="○"/>
      <w:lvlJc w:val="left"/>
      <w:pPr>
        <w:ind w:left="720" w:hanging="360"/>
      </w:pPr>
      <w:rPr>
        <w:rFonts w:ascii="ＭＳ 明朝" w:eastAsia="ＭＳ 明朝" w:hAnsi="ＭＳ 明朝" w:cs="Times New Roman" w:hint="eastAsia"/>
        <w:sz w:val="22"/>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nsid w:val="5B1E5855"/>
    <w:multiLevelType w:val="hybridMultilevel"/>
    <w:tmpl w:val="156C10C6"/>
    <w:lvl w:ilvl="0" w:tplc="45B235B0">
      <w:numFmt w:val="bullet"/>
      <w:lvlText w:val="○"/>
      <w:lvlJc w:val="left"/>
      <w:pPr>
        <w:ind w:left="805" w:hanging="360"/>
      </w:pPr>
      <w:rPr>
        <w:rFonts w:ascii="ＭＳ 明朝" w:eastAsia="ＭＳ 明朝" w:hAnsi="ＭＳ 明朝" w:cs="Times New Roman" w:hint="eastAsia"/>
      </w:rPr>
    </w:lvl>
    <w:lvl w:ilvl="1" w:tplc="0409000B" w:tentative="1">
      <w:start w:val="1"/>
      <w:numFmt w:val="bullet"/>
      <w:lvlText w:val=""/>
      <w:lvlJc w:val="left"/>
      <w:pPr>
        <w:ind w:left="1285" w:hanging="420"/>
      </w:pPr>
      <w:rPr>
        <w:rFonts w:ascii="Wingdings" w:hAnsi="Wingdings" w:hint="default"/>
      </w:rPr>
    </w:lvl>
    <w:lvl w:ilvl="2" w:tplc="0409000D" w:tentative="1">
      <w:start w:val="1"/>
      <w:numFmt w:val="bullet"/>
      <w:lvlText w:val=""/>
      <w:lvlJc w:val="left"/>
      <w:pPr>
        <w:ind w:left="1705" w:hanging="420"/>
      </w:pPr>
      <w:rPr>
        <w:rFonts w:ascii="Wingdings" w:hAnsi="Wingdings" w:hint="default"/>
      </w:rPr>
    </w:lvl>
    <w:lvl w:ilvl="3" w:tplc="04090001" w:tentative="1">
      <w:start w:val="1"/>
      <w:numFmt w:val="bullet"/>
      <w:lvlText w:val=""/>
      <w:lvlJc w:val="left"/>
      <w:pPr>
        <w:ind w:left="2125" w:hanging="420"/>
      </w:pPr>
      <w:rPr>
        <w:rFonts w:ascii="Wingdings" w:hAnsi="Wingdings" w:hint="default"/>
      </w:rPr>
    </w:lvl>
    <w:lvl w:ilvl="4" w:tplc="0409000B" w:tentative="1">
      <w:start w:val="1"/>
      <w:numFmt w:val="bullet"/>
      <w:lvlText w:val=""/>
      <w:lvlJc w:val="left"/>
      <w:pPr>
        <w:ind w:left="2545" w:hanging="420"/>
      </w:pPr>
      <w:rPr>
        <w:rFonts w:ascii="Wingdings" w:hAnsi="Wingdings" w:hint="default"/>
      </w:rPr>
    </w:lvl>
    <w:lvl w:ilvl="5" w:tplc="0409000D" w:tentative="1">
      <w:start w:val="1"/>
      <w:numFmt w:val="bullet"/>
      <w:lvlText w:val=""/>
      <w:lvlJc w:val="left"/>
      <w:pPr>
        <w:ind w:left="2965" w:hanging="420"/>
      </w:pPr>
      <w:rPr>
        <w:rFonts w:ascii="Wingdings" w:hAnsi="Wingdings" w:hint="default"/>
      </w:rPr>
    </w:lvl>
    <w:lvl w:ilvl="6" w:tplc="04090001" w:tentative="1">
      <w:start w:val="1"/>
      <w:numFmt w:val="bullet"/>
      <w:lvlText w:val=""/>
      <w:lvlJc w:val="left"/>
      <w:pPr>
        <w:ind w:left="3385" w:hanging="420"/>
      </w:pPr>
      <w:rPr>
        <w:rFonts w:ascii="Wingdings" w:hAnsi="Wingdings" w:hint="default"/>
      </w:rPr>
    </w:lvl>
    <w:lvl w:ilvl="7" w:tplc="0409000B" w:tentative="1">
      <w:start w:val="1"/>
      <w:numFmt w:val="bullet"/>
      <w:lvlText w:val=""/>
      <w:lvlJc w:val="left"/>
      <w:pPr>
        <w:ind w:left="3805" w:hanging="420"/>
      </w:pPr>
      <w:rPr>
        <w:rFonts w:ascii="Wingdings" w:hAnsi="Wingdings" w:hint="default"/>
      </w:rPr>
    </w:lvl>
    <w:lvl w:ilvl="8" w:tplc="0409000D" w:tentative="1">
      <w:start w:val="1"/>
      <w:numFmt w:val="bullet"/>
      <w:lvlText w:val=""/>
      <w:lvlJc w:val="left"/>
      <w:pPr>
        <w:ind w:left="4225" w:hanging="420"/>
      </w:pPr>
      <w:rPr>
        <w:rFonts w:ascii="Wingdings" w:hAnsi="Wingdings" w:hint="default"/>
      </w:rPr>
    </w:lvl>
  </w:abstractNum>
  <w:abstractNum w:abstractNumId="6">
    <w:nsid w:val="6A626D01"/>
    <w:multiLevelType w:val="hybridMultilevel"/>
    <w:tmpl w:val="C792DAF6"/>
    <w:lvl w:ilvl="0" w:tplc="2032714A">
      <w:start w:val="1"/>
      <w:numFmt w:val="decimalEnclosedCircle"/>
      <w:lvlText w:val="%1"/>
      <w:lvlJc w:val="left"/>
      <w:pPr>
        <w:ind w:left="805" w:hanging="360"/>
      </w:pPr>
      <w:rPr>
        <w:rFonts w:hint="eastAsia"/>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7">
    <w:nsid w:val="6FAB3838"/>
    <w:multiLevelType w:val="hybridMultilevel"/>
    <w:tmpl w:val="E7D68C3C"/>
    <w:lvl w:ilvl="0" w:tplc="74CE5FA8">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71E817A9"/>
    <w:multiLevelType w:val="hybridMultilevel"/>
    <w:tmpl w:val="B1663E94"/>
    <w:lvl w:ilvl="0" w:tplc="C6CE7D06">
      <w:start w:val="1"/>
      <w:numFmt w:val="decimalEnclosedCircle"/>
      <w:lvlText w:val="%1"/>
      <w:lvlJc w:val="left"/>
      <w:pPr>
        <w:ind w:left="805" w:hanging="360"/>
      </w:pPr>
      <w:rPr>
        <w:rFonts w:hint="eastAsia"/>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num w:numId="1">
    <w:abstractNumId w:val="7"/>
  </w:num>
  <w:num w:numId="2">
    <w:abstractNumId w:val="6"/>
  </w:num>
  <w:num w:numId="3">
    <w:abstractNumId w:val="5"/>
  </w:num>
  <w:num w:numId="4">
    <w:abstractNumId w:val="2"/>
  </w:num>
  <w:num w:numId="5">
    <w:abstractNumId w:val="0"/>
  </w:num>
  <w:num w:numId="6">
    <w:abstractNumId w:val="8"/>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6A5"/>
    <w:rsid w:val="00045B04"/>
    <w:rsid w:val="00085653"/>
    <w:rsid w:val="000D5CA5"/>
    <w:rsid w:val="000E0903"/>
    <w:rsid w:val="001472C5"/>
    <w:rsid w:val="00193AE6"/>
    <w:rsid w:val="001D410E"/>
    <w:rsid w:val="001D6E8E"/>
    <w:rsid w:val="00200E69"/>
    <w:rsid w:val="00213C45"/>
    <w:rsid w:val="0028765B"/>
    <w:rsid w:val="00291CCC"/>
    <w:rsid w:val="002B4794"/>
    <w:rsid w:val="002B7AE4"/>
    <w:rsid w:val="002C56A5"/>
    <w:rsid w:val="00310582"/>
    <w:rsid w:val="0031454A"/>
    <w:rsid w:val="00332FB8"/>
    <w:rsid w:val="00391E67"/>
    <w:rsid w:val="003920D8"/>
    <w:rsid w:val="003B46F4"/>
    <w:rsid w:val="003C29E2"/>
    <w:rsid w:val="003E76FD"/>
    <w:rsid w:val="003F3DA0"/>
    <w:rsid w:val="00463979"/>
    <w:rsid w:val="004D1C09"/>
    <w:rsid w:val="004D22A9"/>
    <w:rsid w:val="004F15C4"/>
    <w:rsid w:val="005305BB"/>
    <w:rsid w:val="005529B2"/>
    <w:rsid w:val="00574643"/>
    <w:rsid w:val="00581E10"/>
    <w:rsid w:val="005842E7"/>
    <w:rsid w:val="005B487A"/>
    <w:rsid w:val="005E06E0"/>
    <w:rsid w:val="005F5F7F"/>
    <w:rsid w:val="005F6269"/>
    <w:rsid w:val="00635EB8"/>
    <w:rsid w:val="00645679"/>
    <w:rsid w:val="00657F84"/>
    <w:rsid w:val="00680308"/>
    <w:rsid w:val="00696E9C"/>
    <w:rsid w:val="006C0392"/>
    <w:rsid w:val="006C7996"/>
    <w:rsid w:val="007413A2"/>
    <w:rsid w:val="0074607F"/>
    <w:rsid w:val="00770F67"/>
    <w:rsid w:val="00772A37"/>
    <w:rsid w:val="007D7372"/>
    <w:rsid w:val="00813390"/>
    <w:rsid w:val="00840377"/>
    <w:rsid w:val="00852716"/>
    <w:rsid w:val="00867173"/>
    <w:rsid w:val="0089602D"/>
    <w:rsid w:val="008A18C2"/>
    <w:rsid w:val="00906749"/>
    <w:rsid w:val="00947F57"/>
    <w:rsid w:val="00954751"/>
    <w:rsid w:val="009A05C9"/>
    <w:rsid w:val="009A0B21"/>
    <w:rsid w:val="009A21F6"/>
    <w:rsid w:val="009A6784"/>
    <w:rsid w:val="009D2D21"/>
    <w:rsid w:val="009D355B"/>
    <w:rsid w:val="009F413B"/>
    <w:rsid w:val="00A02911"/>
    <w:rsid w:val="00A119AE"/>
    <w:rsid w:val="00A1400A"/>
    <w:rsid w:val="00A2199A"/>
    <w:rsid w:val="00A76A1D"/>
    <w:rsid w:val="00A80645"/>
    <w:rsid w:val="00A94291"/>
    <w:rsid w:val="00A95396"/>
    <w:rsid w:val="00A96DDD"/>
    <w:rsid w:val="00AB7FDE"/>
    <w:rsid w:val="00AC4C8C"/>
    <w:rsid w:val="00AE395E"/>
    <w:rsid w:val="00AE715E"/>
    <w:rsid w:val="00B14634"/>
    <w:rsid w:val="00B6042D"/>
    <w:rsid w:val="00B80EB9"/>
    <w:rsid w:val="00B91073"/>
    <w:rsid w:val="00BC672C"/>
    <w:rsid w:val="00BD5564"/>
    <w:rsid w:val="00BF0858"/>
    <w:rsid w:val="00C0796D"/>
    <w:rsid w:val="00C30ABD"/>
    <w:rsid w:val="00C343AA"/>
    <w:rsid w:val="00C50EE1"/>
    <w:rsid w:val="00C52B9F"/>
    <w:rsid w:val="00C536E1"/>
    <w:rsid w:val="00C6316E"/>
    <w:rsid w:val="00C80E56"/>
    <w:rsid w:val="00C93CB5"/>
    <w:rsid w:val="00C948E5"/>
    <w:rsid w:val="00CC4A84"/>
    <w:rsid w:val="00D1056F"/>
    <w:rsid w:val="00D14354"/>
    <w:rsid w:val="00D24216"/>
    <w:rsid w:val="00D466E2"/>
    <w:rsid w:val="00DA799E"/>
    <w:rsid w:val="00DE58BA"/>
    <w:rsid w:val="00DE67CB"/>
    <w:rsid w:val="00E01314"/>
    <w:rsid w:val="00E8607F"/>
    <w:rsid w:val="00EC39A2"/>
    <w:rsid w:val="00EF469A"/>
    <w:rsid w:val="00F065A7"/>
    <w:rsid w:val="00F10449"/>
    <w:rsid w:val="00F34FA6"/>
    <w:rsid w:val="00F426F0"/>
    <w:rsid w:val="00F44D5E"/>
    <w:rsid w:val="00F4793D"/>
    <w:rsid w:val="00F51729"/>
    <w:rsid w:val="00F75957"/>
    <w:rsid w:val="00F9653A"/>
    <w:rsid w:val="00FA2093"/>
    <w:rsid w:val="00FA30C1"/>
    <w:rsid w:val="00FA6669"/>
    <w:rsid w:val="00FB2F1B"/>
    <w:rsid w:val="00FB764C"/>
    <w:rsid w:val="00FE4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56A5"/>
    <w:pPr>
      <w:widowControl w:val="0"/>
      <w:spacing w:line="340" w:lineRule="exact"/>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F3DA0"/>
    <w:pPr>
      <w:tabs>
        <w:tab w:val="center" w:pos="4252"/>
        <w:tab w:val="right" w:pos="8504"/>
      </w:tabs>
      <w:snapToGrid w:val="0"/>
    </w:pPr>
  </w:style>
  <w:style w:type="character" w:customStyle="1" w:styleId="a4">
    <w:name w:val="ヘッダー (文字)"/>
    <w:link w:val="a3"/>
    <w:rsid w:val="003F3DA0"/>
    <w:rPr>
      <w:kern w:val="2"/>
      <w:sz w:val="21"/>
      <w:szCs w:val="24"/>
    </w:rPr>
  </w:style>
  <w:style w:type="paragraph" w:styleId="a5">
    <w:name w:val="footer"/>
    <w:basedOn w:val="a"/>
    <w:link w:val="a6"/>
    <w:rsid w:val="003F3DA0"/>
    <w:pPr>
      <w:tabs>
        <w:tab w:val="center" w:pos="4252"/>
        <w:tab w:val="right" w:pos="8504"/>
      </w:tabs>
      <w:snapToGrid w:val="0"/>
    </w:pPr>
  </w:style>
  <w:style w:type="character" w:customStyle="1" w:styleId="a6">
    <w:name w:val="フッター (文字)"/>
    <w:link w:val="a5"/>
    <w:rsid w:val="003F3DA0"/>
    <w:rPr>
      <w:kern w:val="2"/>
      <w:sz w:val="21"/>
      <w:szCs w:val="24"/>
    </w:rPr>
  </w:style>
  <w:style w:type="paragraph" w:styleId="a7">
    <w:name w:val="List Paragraph"/>
    <w:basedOn w:val="a"/>
    <w:uiPriority w:val="34"/>
    <w:qFormat/>
    <w:rsid w:val="00EF469A"/>
    <w:pPr>
      <w:spacing w:line="240" w:lineRule="auto"/>
      <w:ind w:leftChars="400" w:left="840"/>
    </w:pPr>
    <w:rPr>
      <w:szCs w:val="22"/>
    </w:rPr>
  </w:style>
  <w:style w:type="table" w:styleId="a8">
    <w:name w:val="Table Grid"/>
    <w:basedOn w:val="a1"/>
    <w:uiPriority w:val="59"/>
    <w:rsid w:val="00A9539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56A5"/>
    <w:pPr>
      <w:widowControl w:val="0"/>
      <w:spacing w:line="340" w:lineRule="exact"/>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F3DA0"/>
    <w:pPr>
      <w:tabs>
        <w:tab w:val="center" w:pos="4252"/>
        <w:tab w:val="right" w:pos="8504"/>
      </w:tabs>
      <w:snapToGrid w:val="0"/>
    </w:pPr>
  </w:style>
  <w:style w:type="character" w:customStyle="1" w:styleId="a4">
    <w:name w:val="ヘッダー (文字)"/>
    <w:link w:val="a3"/>
    <w:rsid w:val="003F3DA0"/>
    <w:rPr>
      <w:kern w:val="2"/>
      <w:sz w:val="21"/>
      <w:szCs w:val="24"/>
    </w:rPr>
  </w:style>
  <w:style w:type="paragraph" w:styleId="a5">
    <w:name w:val="footer"/>
    <w:basedOn w:val="a"/>
    <w:link w:val="a6"/>
    <w:rsid w:val="003F3DA0"/>
    <w:pPr>
      <w:tabs>
        <w:tab w:val="center" w:pos="4252"/>
        <w:tab w:val="right" w:pos="8504"/>
      </w:tabs>
      <w:snapToGrid w:val="0"/>
    </w:pPr>
  </w:style>
  <w:style w:type="character" w:customStyle="1" w:styleId="a6">
    <w:name w:val="フッター (文字)"/>
    <w:link w:val="a5"/>
    <w:rsid w:val="003F3DA0"/>
    <w:rPr>
      <w:kern w:val="2"/>
      <w:sz w:val="21"/>
      <w:szCs w:val="24"/>
    </w:rPr>
  </w:style>
  <w:style w:type="paragraph" w:styleId="a7">
    <w:name w:val="List Paragraph"/>
    <w:basedOn w:val="a"/>
    <w:uiPriority w:val="34"/>
    <w:qFormat/>
    <w:rsid w:val="00EF469A"/>
    <w:pPr>
      <w:spacing w:line="240" w:lineRule="auto"/>
      <w:ind w:leftChars="400" w:left="840"/>
    </w:pPr>
    <w:rPr>
      <w:szCs w:val="22"/>
    </w:rPr>
  </w:style>
  <w:style w:type="table" w:styleId="a8">
    <w:name w:val="Table Grid"/>
    <w:basedOn w:val="a1"/>
    <w:uiPriority w:val="59"/>
    <w:rsid w:val="00A9539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E7525-A5B5-41E0-8109-BC47E55BD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566</Words>
  <Characters>132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(様式例１)</vt:lpstr>
      <vt:lpstr>(様式例１)</vt:lpstr>
    </vt:vector>
  </TitlesOfParts>
  <Company>大阪市教育委員会</Company>
  <LinksUpToDate>false</LinksUpToDate>
  <CharactersWithSpaces>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(様式例１)</dc:title>
  <dc:creator>コンドウ　ヨシユキ</dc:creator>
  <cp:lastModifiedBy>User</cp:lastModifiedBy>
  <cp:revision>8</cp:revision>
  <cp:lastPrinted>2018-04-17T02:37:00Z</cp:lastPrinted>
  <dcterms:created xsi:type="dcterms:W3CDTF">2018-04-17T02:39:00Z</dcterms:created>
  <dcterms:modified xsi:type="dcterms:W3CDTF">2018-05-18T02:25:00Z</dcterms:modified>
</cp:coreProperties>
</file>