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38" w:rsidRPr="00580FF0" w:rsidRDefault="00555138" w:rsidP="00555138">
      <w:pPr>
        <w:jc w:val="right"/>
        <w:rPr>
          <w:rFonts w:ascii="Century" w:eastAsia="ＭＳ 明朝" w:hAnsi="Century" w:cs="Times New Roman"/>
          <w:sz w:val="22"/>
        </w:rPr>
      </w:pPr>
      <w:bookmarkStart w:id="0" w:name="_GoBack"/>
      <w:bookmarkEnd w:id="0"/>
      <w:r w:rsidRPr="00430208">
        <w:rPr>
          <w:rFonts w:ascii="Century" w:eastAsia="ＭＳ 明朝" w:hAnsi="Century" w:cs="Times New Roman" w:hint="eastAsia"/>
          <w:spacing w:val="91"/>
          <w:w w:val="98"/>
          <w:kern w:val="0"/>
          <w:sz w:val="22"/>
          <w:fitText w:val="2200" w:id="-1812264192"/>
        </w:rPr>
        <w:t>令和３年４</w:t>
      </w:r>
      <w:r w:rsidRPr="00430208">
        <w:rPr>
          <w:rFonts w:ascii="Century" w:eastAsia="ＭＳ 明朝" w:hAnsi="Century" w:cs="Times New Roman" w:hint="eastAsia"/>
          <w:w w:val="98"/>
          <w:kern w:val="0"/>
          <w:sz w:val="22"/>
          <w:fitText w:val="2200" w:id="-1812264192"/>
        </w:rPr>
        <w:t>月</w:t>
      </w:r>
    </w:p>
    <w:p w:rsidR="00555138" w:rsidRPr="00580FF0" w:rsidRDefault="00555138" w:rsidP="00555138">
      <w:pPr>
        <w:ind w:left="210"/>
        <w:jc w:val="left"/>
        <w:rPr>
          <w:rFonts w:ascii="Century" w:eastAsia="ＭＳ 明朝" w:hAnsi="Century" w:cs="Times New Roman"/>
          <w:sz w:val="22"/>
        </w:rPr>
      </w:pPr>
    </w:p>
    <w:p w:rsidR="00555138" w:rsidRPr="00580FF0" w:rsidRDefault="00555138" w:rsidP="00555138">
      <w:pPr>
        <w:ind w:left="210"/>
        <w:jc w:val="left"/>
        <w:rPr>
          <w:rFonts w:ascii="Century" w:eastAsia="ＭＳ 明朝" w:hAnsi="Century" w:cs="Times New Roman"/>
          <w:sz w:val="22"/>
        </w:rPr>
      </w:pPr>
      <w:r w:rsidRPr="00430208">
        <w:rPr>
          <w:rFonts w:ascii="Century" w:eastAsia="ＭＳ 明朝" w:hAnsi="Century" w:cs="Times New Roman" w:hint="eastAsia"/>
          <w:spacing w:val="70"/>
          <w:w w:val="84"/>
          <w:kern w:val="0"/>
          <w:sz w:val="22"/>
          <w:fitText w:val="2200" w:id="-1812264191"/>
        </w:rPr>
        <w:t>保護者の皆様</w:t>
      </w:r>
      <w:r w:rsidRPr="00430208">
        <w:rPr>
          <w:rFonts w:ascii="Century" w:eastAsia="ＭＳ 明朝" w:hAnsi="Century" w:cs="Times New Roman" w:hint="eastAsia"/>
          <w:spacing w:val="3"/>
          <w:w w:val="84"/>
          <w:kern w:val="0"/>
          <w:sz w:val="22"/>
          <w:fitText w:val="2200" w:id="-1812264191"/>
        </w:rPr>
        <w:t>へ</w:t>
      </w:r>
    </w:p>
    <w:p w:rsidR="00555138" w:rsidRPr="00580FF0" w:rsidRDefault="00555138" w:rsidP="00555138">
      <w:pPr>
        <w:jc w:val="right"/>
        <w:rPr>
          <w:rFonts w:ascii="Century" w:eastAsia="ＭＳ 明朝" w:hAnsi="Century" w:cs="Times New Roman"/>
          <w:kern w:val="0"/>
          <w:sz w:val="22"/>
        </w:rPr>
      </w:pPr>
      <w:r w:rsidRPr="00430208">
        <w:rPr>
          <w:rFonts w:ascii="Century" w:eastAsia="ＭＳ 明朝" w:hAnsi="Century" w:cs="Times New Roman" w:hint="eastAsia"/>
          <w:spacing w:val="66"/>
          <w:w w:val="73"/>
          <w:kern w:val="0"/>
          <w:sz w:val="22"/>
          <w:fitText w:val="2200" w:id="-1812264190"/>
        </w:rPr>
        <w:t>大阪市教育委員</w:t>
      </w:r>
      <w:r w:rsidRPr="00430208">
        <w:rPr>
          <w:rFonts w:ascii="Century" w:eastAsia="ＭＳ 明朝" w:hAnsi="Century" w:cs="Times New Roman" w:hint="eastAsia"/>
          <w:spacing w:val="-1"/>
          <w:w w:val="73"/>
          <w:kern w:val="0"/>
          <w:sz w:val="22"/>
          <w:fitText w:val="2200" w:id="-1812264190"/>
        </w:rPr>
        <w:t>会</w:t>
      </w:r>
    </w:p>
    <w:p w:rsidR="00555138" w:rsidRPr="00580FF0" w:rsidRDefault="00555138" w:rsidP="00555138">
      <w:pPr>
        <w:ind w:right="220"/>
        <w:jc w:val="right"/>
        <w:rPr>
          <w:rFonts w:ascii="Century" w:eastAsia="ＭＳ 明朝" w:hAnsi="Century" w:cs="Times New Roman"/>
          <w:kern w:val="0"/>
          <w:sz w:val="22"/>
        </w:rPr>
      </w:pPr>
    </w:p>
    <w:p w:rsidR="00555138" w:rsidRPr="00580FF0" w:rsidRDefault="00555138" w:rsidP="00555138">
      <w:pPr>
        <w:jc w:val="right"/>
        <w:rPr>
          <w:rFonts w:ascii="Century" w:eastAsia="ＭＳ 明朝" w:hAnsi="Century" w:cs="Times New Roman"/>
          <w:kern w:val="0"/>
          <w:sz w:val="22"/>
        </w:rPr>
      </w:pPr>
    </w:p>
    <w:p w:rsidR="00555138" w:rsidRPr="00580FF0" w:rsidRDefault="00555138" w:rsidP="00555138">
      <w:pPr>
        <w:jc w:val="center"/>
        <w:rPr>
          <w:rFonts w:ascii="Century" w:eastAsia="ＭＳ 明朝" w:hAnsi="Century" w:cs="Times New Roman"/>
          <w:sz w:val="22"/>
        </w:rPr>
      </w:pPr>
      <w:r w:rsidRPr="00580FF0">
        <w:rPr>
          <w:rFonts w:ascii="Century" w:eastAsia="ＭＳ 明朝" w:hAnsi="Century" w:cs="Times New Roman" w:hint="eastAsia"/>
          <w:sz w:val="22"/>
        </w:rPr>
        <w:t>学校給食費の取り扱いについて</w:t>
      </w:r>
    </w:p>
    <w:p w:rsidR="00555138" w:rsidRPr="00580FF0" w:rsidRDefault="00555138" w:rsidP="00555138">
      <w:pPr>
        <w:rPr>
          <w:rFonts w:ascii="Century" w:eastAsia="ＭＳ 明朝" w:hAnsi="Century" w:cs="Times New Roman"/>
          <w:sz w:val="22"/>
        </w:rPr>
      </w:pPr>
    </w:p>
    <w:p w:rsidR="00555138" w:rsidRPr="00580FF0" w:rsidRDefault="00555138" w:rsidP="00555138">
      <w:pPr>
        <w:rPr>
          <w:rFonts w:ascii="Century" w:eastAsia="ＭＳ 明朝" w:hAnsi="Century" w:cs="Times New Roman"/>
          <w:sz w:val="22"/>
        </w:rPr>
      </w:pPr>
      <w:r w:rsidRPr="00580FF0">
        <w:rPr>
          <w:rFonts w:ascii="Century" w:eastAsia="ＭＳ 明朝" w:hAnsi="Century" w:cs="Times New Roman" w:hint="eastAsia"/>
          <w:sz w:val="22"/>
        </w:rPr>
        <w:t xml:space="preserve">　　　学校給食の実施にあたりまして、平素からご協力いただきありがとうございます。</w:t>
      </w:r>
    </w:p>
    <w:p w:rsidR="00555138" w:rsidRPr="00C61E92" w:rsidRDefault="00555138" w:rsidP="00555138">
      <w:pPr>
        <w:ind w:left="280" w:firstLine="280"/>
        <w:rPr>
          <w:rFonts w:ascii="Century" w:eastAsia="ＭＳ 明朝" w:hAnsi="Century" w:cs="Times New Roman"/>
          <w:sz w:val="22"/>
        </w:rPr>
      </w:pPr>
      <w:r w:rsidRPr="00580FF0">
        <w:rPr>
          <w:rFonts w:ascii="Century" w:eastAsia="ＭＳ 明朝" w:hAnsi="Century" w:cs="Times New Roman" w:hint="eastAsia"/>
          <w:sz w:val="22"/>
        </w:rPr>
        <w:t>令和３年度の学校給食費の取り扱いについて</w:t>
      </w:r>
      <w:r w:rsidRPr="00580FF0">
        <w:rPr>
          <w:rFonts w:ascii="Century" w:eastAsia="ＭＳ 明朝" w:hAnsi="Century" w:cs="Times New Roman"/>
          <w:sz w:val="22"/>
        </w:rPr>
        <w:t>、下記のとおりお知らせいたします。</w:t>
      </w:r>
    </w:p>
    <w:p w:rsidR="00555138" w:rsidRDefault="00555138" w:rsidP="00555138">
      <w:pPr>
        <w:jc w:val="center"/>
        <w:rPr>
          <w:rFonts w:ascii="Century" w:eastAsia="ＭＳ 明朝" w:hAnsi="Century" w:cs="Times New Roman"/>
          <w:noProof/>
          <w:sz w:val="22"/>
        </w:rPr>
      </w:pPr>
    </w:p>
    <w:p w:rsidR="00555138" w:rsidRPr="00580FF0" w:rsidRDefault="00555138" w:rsidP="00555138">
      <w:pPr>
        <w:jc w:val="center"/>
        <w:rPr>
          <w:rFonts w:ascii="Century" w:eastAsia="ＭＳ 明朝" w:hAnsi="Century" w:cs="Times New Roman"/>
          <w:noProof/>
          <w:sz w:val="22"/>
        </w:rPr>
      </w:pPr>
      <w:r w:rsidRPr="00580FF0">
        <w:rPr>
          <w:rFonts w:ascii="Century" w:eastAsia="ＭＳ 明朝" w:hAnsi="Century" w:cs="Times New Roman" w:hint="eastAsia"/>
          <w:noProof/>
          <w:sz w:val="22"/>
        </w:rPr>
        <w:t>記</w:t>
      </w:r>
    </w:p>
    <w:p w:rsidR="00555138" w:rsidRPr="00580FF0" w:rsidRDefault="00555138" w:rsidP="00555138">
      <w:pPr>
        <w:rPr>
          <w:rFonts w:ascii="Century" w:eastAsia="ＭＳ 明朝" w:hAnsi="Century" w:cs="Times New Roman"/>
          <w:sz w:val="22"/>
        </w:rPr>
      </w:pPr>
    </w:p>
    <w:p w:rsidR="00555138" w:rsidRPr="00580FF0" w:rsidRDefault="00555138" w:rsidP="00555138">
      <w:pPr>
        <w:rPr>
          <w:rFonts w:ascii="Century" w:eastAsia="ＭＳ 明朝" w:hAnsi="Century" w:cs="Times New Roman"/>
          <w:sz w:val="22"/>
        </w:rPr>
      </w:pPr>
      <w:r w:rsidRPr="00580FF0">
        <w:rPr>
          <w:rFonts w:ascii="Century" w:eastAsia="ＭＳ 明朝" w:hAnsi="Century" w:cs="Times New Roman" w:hint="eastAsia"/>
          <w:sz w:val="22"/>
        </w:rPr>
        <w:t>１</w:t>
      </w:r>
      <w:r w:rsidRPr="00580FF0">
        <w:rPr>
          <w:rFonts w:ascii="Century" w:eastAsia="ＭＳ 明朝" w:hAnsi="Century" w:cs="Times New Roman"/>
          <w:sz w:val="22"/>
        </w:rPr>
        <w:t xml:space="preserve">　</w:t>
      </w:r>
      <w:r w:rsidRPr="00580FF0">
        <w:rPr>
          <w:rFonts w:ascii="Century" w:eastAsia="ＭＳ 明朝" w:hAnsi="Century" w:cs="Times New Roman" w:hint="eastAsia"/>
          <w:sz w:val="22"/>
        </w:rPr>
        <w:t>令和３年度の学校給食費について</w:t>
      </w:r>
    </w:p>
    <w:p w:rsidR="00555138" w:rsidRDefault="00555138" w:rsidP="00555138">
      <w:pPr>
        <w:ind w:left="280" w:firstLineChars="100" w:firstLine="220"/>
        <w:rPr>
          <w:rFonts w:ascii="ＭＳ 明朝" w:eastAsia="ＭＳ 明朝" w:hAnsi="ＭＳ 明朝" w:cs="ＭＳ 明朝"/>
          <w:color w:val="000000"/>
          <w:sz w:val="22"/>
        </w:rPr>
      </w:pPr>
      <w:r>
        <w:rPr>
          <w:rFonts w:ascii="ＭＳ 明朝" w:eastAsia="ＭＳ 明朝" w:hAnsi="ＭＳ 明朝" w:cs="ＭＳ 明朝" w:hint="eastAsia"/>
          <w:color w:val="000000"/>
          <w:sz w:val="22"/>
        </w:rPr>
        <w:t>コロナ禍</w:t>
      </w:r>
      <w:r w:rsidRPr="00580FF0">
        <w:rPr>
          <w:rFonts w:ascii="ＭＳ 明朝" w:eastAsia="ＭＳ 明朝" w:hAnsi="ＭＳ 明朝" w:cs="ＭＳ 明朝" w:hint="eastAsia"/>
          <w:color w:val="000000"/>
          <w:sz w:val="22"/>
        </w:rPr>
        <w:t>における取組として、保護者等の経済的負担の軽減を図るため、令和２年度限りの措置としていた</w:t>
      </w:r>
      <w:r w:rsidRPr="00580FF0">
        <w:rPr>
          <w:rFonts w:ascii="ＭＳ 明朝" w:eastAsia="ＭＳ 明朝" w:hAnsi="ＭＳ 明朝" w:cs="ＭＳ 明朝" w:hint="eastAsia"/>
          <w:color w:val="000000"/>
          <w:sz w:val="22"/>
          <w:u w:val="single"/>
        </w:rPr>
        <w:t>学校給食費の無償化について、令和３年度も継続いたします</w:t>
      </w:r>
      <w:r w:rsidRPr="00580FF0">
        <w:rPr>
          <w:rFonts w:ascii="ＭＳ 明朝" w:eastAsia="ＭＳ 明朝" w:hAnsi="ＭＳ 明朝" w:cs="ＭＳ 明朝" w:hint="eastAsia"/>
          <w:color w:val="000000"/>
          <w:sz w:val="22"/>
        </w:rPr>
        <w:t>。</w:t>
      </w:r>
    </w:p>
    <w:p w:rsidR="00555138" w:rsidRDefault="00555138" w:rsidP="00555138">
      <w:pPr>
        <w:ind w:left="280" w:firstLineChars="100" w:firstLine="220"/>
        <w:rPr>
          <w:rFonts w:ascii="ＭＳ 明朝" w:eastAsia="ＭＳ 明朝" w:hAnsi="ＭＳ 明朝" w:cs="ＭＳ 明朝"/>
          <w:color w:val="000000"/>
          <w:sz w:val="22"/>
        </w:rPr>
      </w:pPr>
      <w:r>
        <w:rPr>
          <w:rFonts w:ascii="ＭＳ 明朝" w:eastAsia="ＭＳ 明朝" w:hAnsi="ＭＳ 明朝" w:cs="ＭＳ 明朝" w:hint="eastAsia"/>
          <w:color w:val="000000"/>
          <w:sz w:val="22"/>
        </w:rPr>
        <w:t>なお、教育扶助費または就学援助費を受給されている方は、その受給期間にかかる学校給食費については、それぞれの制度から支給されることにより納付が不要となりますが、今年度は年</w:t>
      </w:r>
      <w:r>
        <w:rPr>
          <w:rFonts w:ascii="ＭＳ 明朝" w:eastAsia="ＭＳ 明朝" w:hAnsi="ＭＳ 明朝" w:cs="ＭＳ 明朝" w:hint="eastAsia"/>
          <w:color w:val="000000"/>
          <w:kern w:val="0"/>
          <w:sz w:val="22"/>
        </w:rPr>
        <w:t>間の給食費額をお示しする必要があるため</w:t>
      </w:r>
      <w:r>
        <w:rPr>
          <w:rFonts w:ascii="ＭＳ 明朝" w:eastAsia="ＭＳ 明朝" w:hAnsi="ＭＳ 明朝" w:cs="ＭＳ 明朝" w:hint="eastAsia"/>
          <w:color w:val="000000"/>
          <w:sz w:val="22"/>
        </w:rPr>
        <w:t>学校給食費額決定通知書をお渡しすることになります。</w:t>
      </w:r>
    </w:p>
    <w:p w:rsidR="00555138" w:rsidRPr="00580FF0" w:rsidRDefault="00555138" w:rsidP="00555138">
      <w:pPr>
        <w:ind w:left="280" w:firstLineChars="100" w:firstLine="220"/>
        <w:rPr>
          <w:rFonts w:ascii="Century" w:eastAsia="ＭＳ 明朝" w:hAnsi="ＭＳ 明朝" w:cs="Times New Roman"/>
          <w:sz w:val="22"/>
        </w:rPr>
      </w:pPr>
      <w:r>
        <w:rPr>
          <w:rFonts w:ascii="ＭＳ 明朝" w:eastAsia="ＭＳ 明朝" w:hAnsi="ＭＳ 明朝" w:cs="ＭＳ 明朝" w:hint="eastAsia"/>
          <w:color w:val="000000"/>
          <w:sz w:val="22"/>
        </w:rPr>
        <w:t>また</w:t>
      </w:r>
      <w:r w:rsidRPr="00580FF0">
        <w:rPr>
          <w:rFonts w:ascii="ＭＳ 明朝" w:eastAsia="ＭＳ 明朝" w:hAnsi="ＭＳ 明朝" w:cs="ＭＳ 明朝" w:hint="eastAsia"/>
          <w:color w:val="000000"/>
          <w:sz w:val="22"/>
        </w:rPr>
        <w:t>、</w:t>
      </w:r>
      <w:r w:rsidRPr="00580FF0">
        <w:rPr>
          <w:rFonts w:ascii="Century" w:eastAsia="ＭＳ 明朝" w:hAnsi="ＭＳ 明朝" w:cs="Times New Roman" w:hint="eastAsia"/>
          <w:sz w:val="22"/>
        </w:rPr>
        <w:t>食材費である学校給食費について、食材価格の高騰により、これまでの食材料の工夫による献立の作成が困難になってきていることから、給食献立の多様性や質の維持向上を図るため、改定いたします。</w:t>
      </w:r>
    </w:p>
    <w:p w:rsidR="00555138" w:rsidRPr="00580FF0" w:rsidRDefault="00555138" w:rsidP="00555138">
      <w:pPr>
        <w:ind w:left="220" w:hangingChars="100" w:hanging="220"/>
        <w:rPr>
          <w:rFonts w:ascii="ＭＳ 明朝" w:eastAsia="ＭＳ 明朝" w:hAnsi="ＭＳ 明朝" w:cs="Times New Roman"/>
          <w:sz w:val="22"/>
        </w:rPr>
      </w:pPr>
      <w:r w:rsidRPr="00580FF0">
        <w:rPr>
          <w:rFonts w:ascii="ＭＳ 明朝" w:eastAsia="ＭＳ 明朝" w:hAnsi="ＭＳ 明朝" w:cs="Times New Roman" w:hint="eastAsia"/>
          <w:sz w:val="22"/>
        </w:rPr>
        <w:t xml:space="preserve">　　</w:t>
      </w:r>
    </w:p>
    <w:p w:rsidR="00555138" w:rsidRPr="00580FF0" w:rsidRDefault="00555138" w:rsidP="00555138">
      <w:pPr>
        <w:rPr>
          <w:rFonts w:ascii="Century" w:eastAsia="ＭＳ 明朝" w:hAnsi="Century" w:cs="Times New Roman"/>
          <w:sz w:val="22"/>
        </w:rPr>
      </w:pPr>
      <w:r w:rsidRPr="00580FF0">
        <w:rPr>
          <w:rFonts w:ascii="Century" w:eastAsia="ＭＳ 明朝" w:hAnsi="Century" w:cs="Times New Roman" w:hint="eastAsia"/>
          <w:sz w:val="22"/>
        </w:rPr>
        <w:t>２　学校給食費の改定内容について</w:t>
      </w:r>
    </w:p>
    <w:p w:rsidR="00555138" w:rsidRPr="00580FF0" w:rsidRDefault="00555138" w:rsidP="00555138">
      <w:pPr>
        <w:ind w:firstLineChars="200" w:firstLine="440"/>
        <w:jc w:val="left"/>
        <w:rPr>
          <w:rFonts w:ascii="ＭＳ 明朝" w:eastAsia="ＭＳ 明朝" w:hAnsi="ＭＳ 明朝" w:cs="Times New Roman"/>
          <w:sz w:val="22"/>
        </w:rPr>
      </w:pPr>
      <w:r w:rsidRPr="00580FF0">
        <w:rPr>
          <w:rFonts w:ascii="ＭＳ 明朝" w:eastAsia="ＭＳ 明朝" w:hAnsi="ＭＳ 明朝" w:cs="Times New Roman" w:hint="eastAsia"/>
          <w:sz w:val="22"/>
        </w:rPr>
        <w:t>（１）改定額</w:t>
      </w: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257"/>
      </w:tblGrid>
      <w:tr w:rsidR="00555138" w:rsidRPr="00580FF0" w:rsidTr="00741050">
        <w:tc>
          <w:tcPr>
            <w:tcW w:w="4644" w:type="dxa"/>
            <w:shd w:val="clear" w:color="auto" w:fill="F2F2F2"/>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区分</w:t>
            </w:r>
          </w:p>
        </w:tc>
        <w:tc>
          <w:tcPr>
            <w:tcW w:w="3257" w:type="dxa"/>
            <w:shd w:val="clear" w:color="auto" w:fill="F2F2F2"/>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１食あたり単価/（アップ額）</w:t>
            </w:r>
          </w:p>
        </w:tc>
      </w:tr>
      <w:tr w:rsidR="00555138" w:rsidRPr="00580FF0" w:rsidTr="00741050">
        <w:tc>
          <w:tcPr>
            <w:tcW w:w="4644" w:type="dxa"/>
            <w:shd w:val="clear" w:color="auto" w:fill="auto"/>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小学校の第１学年及び第２学年の児童</w:t>
            </w:r>
          </w:p>
        </w:tc>
        <w:tc>
          <w:tcPr>
            <w:tcW w:w="3257" w:type="dxa"/>
            <w:shd w:val="clear" w:color="auto" w:fill="auto"/>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２４７円／　(２０円)</w:t>
            </w:r>
          </w:p>
        </w:tc>
      </w:tr>
      <w:tr w:rsidR="00555138" w:rsidRPr="00580FF0" w:rsidTr="00741050">
        <w:tc>
          <w:tcPr>
            <w:tcW w:w="4644" w:type="dxa"/>
            <w:shd w:val="clear" w:color="auto" w:fill="auto"/>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小学校の第３学年及び第４学年の児童</w:t>
            </w:r>
          </w:p>
        </w:tc>
        <w:tc>
          <w:tcPr>
            <w:tcW w:w="3257" w:type="dxa"/>
            <w:shd w:val="clear" w:color="auto" w:fill="auto"/>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２５０円／　(２０円)</w:t>
            </w:r>
          </w:p>
        </w:tc>
      </w:tr>
      <w:tr w:rsidR="00555138" w:rsidRPr="00580FF0" w:rsidTr="00741050">
        <w:tc>
          <w:tcPr>
            <w:tcW w:w="4644" w:type="dxa"/>
            <w:shd w:val="clear" w:color="auto" w:fill="auto"/>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小学校の第５学年及び第６学年の児童</w:t>
            </w:r>
          </w:p>
        </w:tc>
        <w:tc>
          <w:tcPr>
            <w:tcW w:w="3257" w:type="dxa"/>
            <w:shd w:val="clear" w:color="auto" w:fill="auto"/>
          </w:tcPr>
          <w:p w:rsidR="00555138" w:rsidRPr="00580FF0" w:rsidRDefault="00555138" w:rsidP="00741050">
            <w:pPr>
              <w:jc w:val="center"/>
              <w:rPr>
                <w:rFonts w:ascii="ＭＳ 明朝" w:eastAsia="ＭＳ 明朝" w:hAnsi="ＭＳ 明朝" w:cs="Times New Roman"/>
                <w:sz w:val="22"/>
              </w:rPr>
            </w:pPr>
            <w:r w:rsidRPr="00580FF0">
              <w:rPr>
                <w:rFonts w:ascii="ＭＳ 明朝" w:eastAsia="ＭＳ 明朝" w:hAnsi="ＭＳ 明朝" w:cs="Times New Roman" w:hint="eastAsia"/>
                <w:sz w:val="22"/>
              </w:rPr>
              <w:t>２５３円／　(２０円)</w:t>
            </w:r>
          </w:p>
        </w:tc>
      </w:tr>
      <w:tr w:rsidR="00B14B5E" w:rsidRPr="00580FF0" w:rsidTr="00741050">
        <w:tc>
          <w:tcPr>
            <w:tcW w:w="4644" w:type="dxa"/>
            <w:shd w:val="clear" w:color="auto" w:fill="auto"/>
          </w:tcPr>
          <w:p w:rsidR="00B14B5E" w:rsidRPr="00580FF0" w:rsidRDefault="00B14B5E" w:rsidP="00741050">
            <w:pPr>
              <w:jc w:val="center"/>
              <w:rPr>
                <w:rFonts w:ascii="ＭＳ 明朝" w:eastAsia="ＭＳ 明朝" w:hAnsi="ＭＳ 明朝" w:cs="Times New Roman"/>
                <w:sz w:val="22"/>
              </w:rPr>
            </w:pPr>
            <w:r>
              <w:rPr>
                <w:rFonts w:ascii="ＭＳ 明朝" w:eastAsia="ＭＳ 明朝" w:hAnsi="ＭＳ 明朝" w:cs="Times New Roman" w:hint="eastAsia"/>
                <w:sz w:val="22"/>
              </w:rPr>
              <w:t>中学校の生徒</w:t>
            </w:r>
          </w:p>
        </w:tc>
        <w:tc>
          <w:tcPr>
            <w:tcW w:w="3257" w:type="dxa"/>
            <w:shd w:val="clear" w:color="auto" w:fill="auto"/>
          </w:tcPr>
          <w:p w:rsidR="00B14B5E" w:rsidRPr="00580FF0" w:rsidRDefault="00B14B5E" w:rsidP="00B14B5E">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３２０円／ （２０円）</w:t>
            </w:r>
          </w:p>
        </w:tc>
      </w:tr>
    </w:tbl>
    <w:p w:rsidR="00555138" w:rsidRPr="00580FF0" w:rsidRDefault="00D64CC6" w:rsidP="00AF437D">
      <w:pPr>
        <w:ind w:firstLineChars="400" w:firstLine="880"/>
        <w:rPr>
          <w:rFonts w:ascii="Century" w:eastAsia="ＭＳ 明朝" w:hAnsi="Century" w:cs="Times New Roman"/>
          <w:sz w:val="22"/>
        </w:rPr>
      </w:pPr>
      <w:r>
        <w:rPr>
          <w:rFonts w:ascii="Century" w:eastAsia="ＭＳ 明朝" w:hAnsi="Century" w:cs="Times New Roman" w:hint="eastAsia"/>
          <w:sz w:val="22"/>
        </w:rPr>
        <w:t>※ただし</w:t>
      </w:r>
      <w:r w:rsidR="00555138">
        <w:rPr>
          <w:rFonts w:ascii="Century" w:eastAsia="ＭＳ 明朝" w:hAnsi="Century" w:cs="Times New Roman" w:hint="eastAsia"/>
          <w:sz w:val="22"/>
        </w:rPr>
        <w:t>、</w:t>
      </w:r>
      <w:r w:rsidR="00555138" w:rsidRPr="00580FF0">
        <w:rPr>
          <w:rFonts w:ascii="Century" w:eastAsia="ＭＳ 明朝" w:hAnsi="Century" w:cs="Times New Roman" w:hint="eastAsia"/>
          <w:sz w:val="22"/>
        </w:rPr>
        <w:t>令和３年度の学校給食費は無償となります。</w:t>
      </w:r>
    </w:p>
    <w:p w:rsidR="00555138" w:rsidRPr="00580FF0" w:rsidRDefault="00555138" w:rsidP="00555138">
      <w:pPr>
        <w:rPr>
          <w:rFonts w:ascii="Century" w:eastAsia="ＭＳ 明朝" w:hAnsi="Century" w:cs="Times New Roman"/>
          <w:sz w:val="22"/>
        </w:rPr>
      </w:pPr>
    </w:p>
    <w:p w:rsidR="00555138" w:rsidRPr="00580FF0" w:rsidRDefault="00555138" w:rsidP="00555138">
      <w:pPr>
        <w:ind w:firstLineChars="200" w:firstLine="440"/>
        <w:rPr>
          <w:rFonts w:ascii="Century" w:eastAsia="ＭＳ 明朝" w:hAnsi="Century" w:cs="Times New Roman"/>
          <w:sz w:val="22"/>
        </w:rPr>
      </w:pPr>
      <w:r w:rsidRPr="00580FF0">
        <w:rPr>
          <w:rFonts w:ascii="Century" w:eastAsia="ＭＳ 明朝" w:hAnsi="Century" w:cs="Times New Roman" w:hint="eastAsia"/>
          <w:sz w:val="22"/>
        </w:rPr>
        <w:t>（２）改定時期</w:t>
      </w:r>
    </w:p>
    <w:p w:rsidR="00555138" w:rsidRPr="00580FF0" w:rsidRDefault="00555138" w:rsidP="00555138">
      <w:pPr>
        <w:rPr>
          <w:rFonts w:ascii="Century" w:eastAsia="ＭＳ 明朝" w:hAnsi="Century" w:cs="Times New Roman"/>
          <w:sz w:val="22"/>
        </w:rPr>
      </w:pPr>
      <w:r w:rsidRPr="00580FF0">
        <w:rPr>
          <w:rFonts w:ascii="Century" w:eastAsia="ＭＳ 明朝" w:hAnsi="Century" w:cs="Times New Roman" w:hint="eastAsia"/>
          <w:sz w:val="22"/>
        </w:rPr>
        <w:t xml:space="preserve">　　　令和３年４月分から</w:t>
      </w:r>
    </w:p>
    <w:p w:rsidR="001A40C3" w:rsidRPr="00555138" w:rsidRDefault="001A40C3"/>
    <w:sectPr w:rsidR="001A40C3" w:rsidRPr="00555138" w:rsidSect="008C5F1A">
      <w:headerReference w:type="default" r:id="rId6"/>
      <w:pgSz w:w="11906" w:h="16838"/>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138" w:rsidRDefault="00555138" w:rsidP="00555138">
      <w:r>
        <w:separator/>
      </w:r>
    </w:p>
  </w:endnote>
  <w:endnote w:type="continuationSeparator" w:id="0">
    <w:p w:rsidR="00555138" w:rsidRDefault="00555138" w:rsidP="0055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138" w:rsidRDefault="00555138" w:rsidP="00555138">
      <w:r>
        <w:separator/>
      </w:r>
    </w:p>
  </w:footnote>
  <w:footnote w:type="continuationSeparator" w:id="0">
    <w:p w:rsidR="00555138" w:rsidRDefault="00555138" w:rsidP="0055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17" w:rsidRDefault="00555138" w:rsidP="005A7B03">
    <w:pPr>
      <w:pStyle w:val="a3"/>
      <w:tabs>
        <w:tab w:val="clear" w:pos="4252"/>
        <w:tab w:val="clear" w:pos="8504"/>
        <w:tab w:val="center" w:pos="4479"/>
        <w:tab w:val="right" w:pos="8958"/>
      </w:tabs>
      <w:jc w:val="cent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E5"/>
    <w:rsid w:val="00162AE5"/>
    <w:rsid w:val="001A40C3"/>
    <w:rsid w:val="00430208"/>
    <w:rsid w:val="00555138"/>
    <w:rsid w:val="00AF437D"/>
    <w:rsid w:val="00B14B5E"/>
    <w:rsid w:val="00D64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A21D25F-9163-4AB0-8EC5-DCB401DD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1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138"/>
    <w:pPr>
      <w:tabs>
        <w:tab w:val="center" w:pos="4252"/>
        <w:tab w:val="right" w:pos="8504"/>
      </w:tabs>
      <w:snapToGrid w:val="0"/>
    </w:pPr>
  </w:style>
  <w:style w:type="character" w:customStyle="1" w:styleId="a4">
    <w:name w:val="ヘッダー (文字)"/>
    <w:basedOn w:val="a0"/>
    <w:link w:val="a3"/>
    <w:uiPriority w:val="99"/>
    <w:rsid w:val="00555138"/>
  </w:style>
  <w:style w:type="paragraph" w:styleId="a5">
    <w:name w:val="footer"/>
    <w:basedOn w:val="a"/>
    <w:link w:val="a6"/>
    <w:uiPriority w:val="99"/>
    <w:unhideWhenUsed/>
    <w:rsid w:val="00555138"/>
    <w:pPr>
      <w:tabs>
        <w:tab w:val="center" w:pos="4252"/>
        <w:tab w:val="right" w:pos="8504"/>
      </w:tabs>
      <w:snapToGrid w:val="0"/>
    </w:pPr>
  </w:style>
  <w:style w:type="character" w:customStyle="1" w:styleId="a6">
    <w:name w:val="フッター (文字)"/>
    <w:basedOn w:val="a0"/>
    <w:link w:val="a5"/>
    <w:uiPriority w:val="99"/>
    <w:rsid w:val="00555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Words>
  <Characters>556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宏実</dc:creator>
  <cp:keywords/>
  <dc:description/>
  <cp:lastModifiedBy>User</cp:lastModifiedBy>
  <cp:revision>2</cp:revision>
  <dcterms:created xsi:type="dcterms:W3CDTF">2021-04-05T10:36:00Z</dcterms:created>
  <dcterms:modified xsi:type="dcterms:W3CDTF">2021-04-05T10:36:00Z</dcterms:modified>
</cp:coreProperties>
</file>