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F2" w:rsidRDefault="00D862F2" w:rsidP="00D862F2">
      <w:pPr>
        <w:jc w:val="center"/>
        <w:rPr>
          <w:sz w:val="28"/>
          <w:szCs w:val="28"/>
        </w:rPr>
      </w:pPr>
      <w:r w:rsidRPr="00D862F2">
        <w:rPr>
          <w:rFonts w:hint="eastAsia"/>
          <w:sz w:val="28"/>
          <w:szCs w:val="28"/>
        </w:rPr>
        <w:t>第１回学校協議会の開催方法についてのお知らせ</w:t>
      </w:r>
    </w:p>
    <w:p w:rsidR="00D862F2" w:rsidRPr="00D862F2" w:rsidRDefault="00D862F2" w:rsidP="00D862F2">
      <w:pPr>
        <w:jc w:val="center"/>
        <w:rPr>
          <w:rFonts w:hint="eastAsia"/>
          <w:sz w:val="28"/>
          <w:szCs w:val="28"/>
        </w:rPr>
      </w:pPr>
      <w:bookmarkStart w:id="0" w:name="_GoBack"/>
      <w:bookmarkEnd w:id="0"/>
    </w:p>
    <w:p w:rsidR="00D862F2" w:rsidRDefault="00D862F2" w:rsidP="00D862F2">
      <w:r>
        <w:rPr>
          <w:rFonts w:hint="eastAsia"/>
        </w:rPr>
        <w:t>第１回の学校協議会については、新型コロナウイルス感染症の感染予防の観点から通信手段等を用いて開催いたします。</w:t>
      </w:r>
    </w:p>
    <w:p w:rsidR="007554D9" w:rsidRDefault="00D862F2" w:rsidP="00D862F2">
      <w:r>
        <w:rPr>
          <w:rFonts w:hint="eastAsia"/>
        </w:rPr>
        <w:t>よって、協議会委員以外の方の傍聴は今回はできません。</w:t>
      </w:r>
    </w:p>
    <w:sectPr w:rsidR="007554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F2"/>
    <w:rsid w:val="007554D9"/>
    <w:rsid w:val="00D86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069E74"/>
  <w15:chartTrackingRefBased/>
  <w15:docId w15:val="{C32A9828-B606-4EF3-8117-6D78A649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2020-04-23T08:51:00Z</dcterms:created>
  <dcterms:modified xsi:type="dcterms:W3CDTF">2020-04-23T08:52:00Z</dcterms:modified>
</cp:coreProperties>
</file>