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margin" w:tblpXSpec="center" w:tblpY="331"/>
        <w:tblOverlap w:val="never"/>
        <w:tblW w:w="13335" w:type="dxa"/>
        <w:tblCellMar>
          <w:left w:w="99" w:type="dxa"/>
          <w:right w:w="99" w:type="dxa"/>
        </w:tblCellMar>
        <w:tblLook w:val="04A0" w:firstRow="1" w:lastRow="0" w:firstColumn="1" w:lastColumn="0" w:noHBand="0" w:noVBand="1"/>
      </w:tblPr>
      <w:tblGrid>
        <w:gridCol w:w="13335"/>
      </w:tblGrid>
      <w:tr w:rsidR="004350CB" w:rsidTr="003827CA">
        <w:trPr>
          <w:trHeight w:val="178"/>
        </w:trPr>
        <w:tc>
          <w:tcPr>
            <w:tcW w:w="13335" w:type="dxa"/>
            <w:noWrap/>
            <w:vAlign w:val="center"/>
            <w:hideMark/>
          </w:tcPr>
          <w:p w:rsidR="004350CB" w:rsidRDefault="004350CB" w:rsidP="004E356F">
            <w:pPr>
              <w:widowControl/>
              <w:jc w:val="righ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平成25年</w:t>
            </w:r>
            <w:r w:rsidR="00B07A58">
              <w:rPr>
                <w:rFonts w:ascii="ＭＳ 明朝" w:hAnsi="ＭＳ 明朝" w:cs="ＭＳ Ｐゴシック" w:hint="eastAsia"/>
                <w:color w:val="000000"/>
                <w:kern w:val="0"/>
                <w:szCs w:val="21"/>
              </w:rPr>
              <w:t>11</w:t>
            </w:r>
            <w:r>
              <w:rPr>
                <w:rFonts w:ascii="ＭＳ 明朝" w:hAnsi="ＭＳ 明朝" w:cs="ＭＳ Ｐゴシック" w:hint="eastAsia"/>
                <w:color w:val="000000"/>
                <w:kern w:val="0"/>
                <w:szCs w:val="21"/>
              </w:rPr>
              <w:t>月</w:t>
            </w:r>
            <w:r w:rsidR="00B07A58">
              <w:rPr>
                <w:rFonts w:ascii="ＭＳ 明朝" w:hAnsi="ＭＳ 明朝" w:cs="ＭＳ Ｐゴシック" w:hint="eastAsia"/>
                <w:color w:val="000000"/>
                <w:kern w:val="0"/>
                <w:szCs w:val="21"/>
              </w:rPr>
              <w:t>1</w:t>
            </w:r>
            <w:r w:rsidR="004E356F">
              <w:rPr>
                <w:rFonts w:ascii="ＭＳ 明朝" w:hAnsi="ＭＳ 明朝" w:cs="ＭＳ Ｐゴシック" w:hint="eastAsia"/>
                <w:color w:val="000000"/>
                <w:kern w:val="0"/>
                <w:szCs w:val="21"/>
              </w:rPr>
              <w:t>8</w:t>
            </w:r>
            <w:bookmarkStart w:id="0" w:name="_GoBack"/>
            <w:bookmarkEnd w:id="0"/>
            <w:r>
              <w:rPr>
                <w:rFonts w:ascii="ＭＳ 明朝" w:hAnsi="ＭＳ 明朝" w:cs="ＭＳ Ｐゴシック" w:hint="eastAsia"/>
                <w:color w:val="000000"/>
                <w:kern w:val="0"/>
                <w:szCs w:val="21"/>
              </w:rPr>
              <w:t>日</w:t>
            </w:r>
          </w:p>
        </w:tc>
      </w:tr>
      <w:tr w:rsidR="004350CB" w:rsidTr="003827CA">
        <w:trPr>
          <w:trHeight w:val="178"/>
        </w:trPr>
        <w:tc>
          <w:tcPr>
            <w:tcW w:w="13335" w:type="dxa"/>
            <w:noWrap/>
            <w:vAlign w:val="center"/>
            <w:hideMark/>
          </w:tcPr>
          <w:p w:rsidR="004350CB" w:rsidRDefault="004350CB" w:rsidP="004350CB">
            <w:pPr>
              <w:widowControl/>
              <w:rPr>
                <w:rFonts w:ascii="ＭＳ 明朝" w:hAnsi="ＭＳ 明朝" w:cs="ＭＳ Ｐゴシック"/>
                <w:color w:val="000000"/>
                <w:kern w:val="0"/>
                <w:szCs w:val="21"/>
              </w:rPr>
            </w:pPr>
            <w:r>
              <w:rPr>
                <w:rFonts w:ascii="ＭＳ 明朝" w:hAnsi="ＭＳ 明朝" w:cs="ＭＳ Ｐゴシック" w:hint="eastAsia"/>
                <w:color w:val="000000"/>
                <w:kern w:val="0"/>
                <w:szCs w:val="21"/>
              </w:rPr>
              <w:t xml:space="preserve">保護者様　　　　　　　　　　　　　　　　　　　　　　　　　　　　　　　　　　　　　</w:t>
            </w:r>
          </w:p>
        </w:tc>
      </w:tr>
      <w:tr w:rsidR="004350CB" w:rsidTr="003827CA">
        <w:trPr>
          <w:trHeight w:val="178"/>
        </w:trPr>
        <w:tc>
          <w:tcPr>
            <w:tcW w:w="13335" w:type="dxa"/>
            <w:noWrap/>
            <w:vAlign w:val="center"/>
            <w:hideMark/>
          </w:tcPr>
          <w:p w:rsidR="004350CB" w:rsidRDefault="004350CB" w:rsidP="004350CB">
            <w:pPr>
              <w:widowControl/>
              <w:jc w:val="right"/>
              <w:rPr>
                <w:rFonts w:ascii="ＭＳ 明朝" w:hAnsi="ＭＳ 明朝" w:cs="ＭＳ Ｐゴシック"/>
                <w:color w:val="000000"/>
                <w:kern w:val="0"/>
                <w:szCs w:val="21"/>
              </w:rPr>
            </w:pPr>
            <w:r>
              <w:rPr>
                <w:rFonts w:ascii="ＭＳ 明朝" w:hAnsi="ＭＳ 明朝" w:cs="ＭＳ Ｐゴシック" w:hint="eastAsia"/>
                <w:color w:val="000000"/>
                <w:kern w:val="0"/>
                <w:szCs w:val="21"/>
              </w:rPr>
              <w:t>大阪市立北粉浜小学校　校長　村上　正弘</w:t>
            </w:r>
          </w:p>
        </w:tc>
      </w:tr>
      <w:tr w:rsidR="004350CB" w:rsidTr="003827CA">
        <w:trPr>
          <w:trHeight w:val="178"/>
        </w:trPr>
        <w:tc>
          <w:tcPr>
            <w:tcW w:w="13335" w:type="dxa"/>
            <w:noWrap/>
            <w:vAlign w:val="center"/>
          </w:tcPr>
          <w:p w:rsidR="004350CB" w:rsidRDefault="004350CB" w:rsidP="004350CB">
            <w:pPr>
              <w:widowControl/>
              <w:jc w:val="center"/>
              <w:rPr>
                <w:rFonts w:ascii="ＭＳ 明朝" w:hAnsi="ＭＳ 明朝" w:cs="ＭＳ Ｐゴシック"/>
                <w:b/>
                <w:bCs/>
                <w:color w:val="000000"/>
                <w:kern w:val="0"/>
                <w:sz w:val="24"/>
              </w:rPr>
            </w:pPr>
            <w:r>
              <w:rPr>
                <w:rFonts w:ascii="ＭＳ 明朝" w:hAnsi="ＭＳ 明朝" w:cs="ＭＳ Ｐゴシック" w:hint="eastAsia"/>
                <w:b/>
                <w:bCs/>
                <w:color w:val="000000"/>
                <w:kern w:val="0"/>
                <w:sz w:val="24"/>
              </w:rPr>
              <w:t>「保護者アンケート」の結果のお知らせ</w:t>
            </w:r>
          </w:p>
          <w:p w:rsidR="004350CB" w:rsidRPr="004350CB" w:rsidRDefault="004350CB" w:rsidP="004350CB">
            <w:pPr>
              <w:widowControl/>
              <w:jc w:val="center"/>
              <w:rPr>
                <w:rFonts w:ascii="ＭＳ 明朝" w:hAnsi="ＭＳ 明朝" w:cs="ＭＳ Ｐゴシック"/>
                <w:b/>
                <w:bCs/>
                <w:color w:val="000000"/>
                <w:kern w:val="0"/>
                <w:sz w:val="24"/>
              </w:rPr>
            </w:pPr>
          </w:p>
        </w:tc>
      </w:tr>
      <w:tr w:rsidR="004350CB" w:rsidTr="003827CA">
        <w:trPr>
          <w:trHeight w:val="178"/>
        </w:trPr>
        <w:tc>
          <w:tcPr>
            <w:tcW w:w="13335" w:type="dxa"/>
            <w:noWrap/>
            <w:vAlign w:val="center"/>
            <w:hideMark/>
          </w:tcPr>
          <w:p w:rsidR="004350CB" w:rsidRPr="00465694" w:rsidRDefault="004350CB" w:rsidP="004350CB">
            <w:pPr>
              <w:widowControl/>
              <w:ind w:firstLineChars="100" w:firstLine="210"/>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秋本番の候、保護者のみなさまにはますますご清祥のこととお喜び申しあげます。平素は、本校教育活動に何かとご理解・ご協力を賜り、</w:t>
            </w:r>
          </w:p>
        </w:tc>
      </w:tr>
      <w:tr w:rsidR="004350CB" w:rsidTr="003827CA">
        <w:trPr>
          <w:trHeight w:val="178"/>
        </w:trPr>
        <w:tc>
          <w:tcPr>
            <w:tcW w:w="13335" w:type="dxa"/>
            <w:noWrap/>
            <w:vAlign w:val="center"/>
            <w:hideMark/>
          </w:tcPr>
          <w:p w:rsidR="004350CB" w:rsidRPr="00465694" w:rsidRDefault="004350CB" w:rsidP="004350CB">
            <w:pPr>
              <w:widowControl/>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誠にありがとうございます。</w:t>
            </w:r>
          </w:p>
        </w:tc>
      </w:tr>
      <w:tr w:rsidR="004350CB" w:rsidTr="003827CA">
        <w:trPr>
          <w:trHeight w:val="178"/>
        </w:trPr>
        <w:tc>
          <w:tcPr>
            <w:tcW w:w="13335" w:type="dxa"/>
            <w:noWrap/>
            <w:vAlign w:val="center"/>
            <w:hideMark/>
          </w:tcPr>
          <w:p w:rsidR="004350CB" w:rsidRPr="00465694" w:rsidRDefault="004350CB" w:rsidP="004350CB">
            <w:pPr>
              <w:widowControl/>
              <w:ind w:firstLineChars="100" w:firstLine="210"/>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さて、先ほど実施いたしました「保護者アンケート」にご協力くださいましてありがとうございました。</w:t>
            </w:r>
          </w:p>
        </w:tc>
      </w:tr>
      <w:tr w:rsidR="004350CB" w:rsidTr="003827CA">
        <w:trPr>
          <w:trHeight w:val="178"/>
        </w:trPr>
        <w:tc>
          <w:tcPr>
            <w:tcW w:w="13335" w:type="dxa"/>
            <w:noWrap/>
            <w:vAlign w:val="center"/>
            <w:hideMark/>
          </w:tcPr>
          <w:p w:rsidR="004350CB" w:rsidRPr="00465694" w:rsidRDefault="004350CB" w:rsidP="004350CB">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全保護者</w:t>
            </w:r>
            <w:r w:rsidRPr="00465694">
              <w:rPr>
                <w:rFonts w:asciiTheme="minorEastAsia" w:eastAsiaTheme="minorEastAsia" w:hAnsiTheme="minorEastAsia" w:cs="ＭＳ Ｐゴシック"/>
                <w:color w:val="000000"/>
                <w:kern w:val="0"/>
                <w:szCs w:val="21"/>
              </w:rPr>
              <w:t>(231)</w:t>
            </w:r>
            <w:r w:rsidRPr="00465694">
              <w:rPr>
                <w:rFonts w:asciiTheme="minorEastAsia" w:eastAsiaTheme="minorEastAsia" w:hAnsiTheme="minorEastAsia" w:cs="ＭＳ Ｐゴシック" w:hint="eastAsia"/>
                <w:color w:val="000000"/>
                <w:kern w:val="0"/>
                <w:szCs w:val="21"/>
              </w:rPr>
              <w:t>宛にアンケートを配布しましたところ、約90%にあたる207名の保護者のみなさまからご回答をいただきました。</w:t>
            </w:r>
          </w:p>
        </w:tc>
      </w:tr>
      <w:tr w:rsidR="004350CB" w:rsidTr="003827CA">
        <w:trPr>
          <w:trHeight w:val="178"/>
        </w:trPr>
        <w:tc>
          <w:tcPr>
            <w:tcW w:w="13335" w:type="dxa"/>
            <w:noWrap/>
            <w:vAlign w:val="center"/>
            <w:hideMark/>
          </w:tcPr>
          <w:p w:rsidR="004350CB" w:rsidRPr="00465694" w:rsidRDefault="004350CB" w:rsidP="004350CB">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今回のアンケート結果につきましては、十分に検討を行い、今後の教育活動に生かしてまいりたいと存じます。</w:t>
            </w:r>
          </w:p>
        </w:tc>
      </w:tr>
      <w:tr w:rsidR="004350CB" w:rsidTr="003827CA">
        <w:trPr>
          <w:trHeight w:val="178"/>
        </w:trPr>
        <w:tc>
          <w:tcPr>
            <w:tcW w:w="13335" w:type="dxa"/>
            <w:noWrap/>
            <w:vAlign w:val="center"/>
            <w:hideMark/>
          </w:tcPr>
          <w:p w:rsidR="004350CB" w:rsidRPr="00465694" w:rsidRDefault="004350CB" w:rsidP="004350CB">
            <w:pPr>
              <w:widowControl/>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w:t>
            </w:r>
            <w:r w:rsidRPr="00465694">
              <w:rPr>
                <w:rFonts w:asciiTheme="minorEastAsia" w:eastAsiaTheme="minorEastAsia" w:hAnsiTheme="minorEastAsia"/>
                <w:color w:val="000000"/>
                <w:kern w:val="0"/>
                <w:szCs w:val="21"/>
              </w:rPr>
              <w:t xml:space="preserve"> </w:t>
            </w:r>
            <w:r w:rsidRPr="00465694">
              <w:rPr>
                <w:rFonts w:asciiTheme="minorEastAsia" w:eastAsiaTheme="minorEastAsia" w:hAnsiTheme="minorEastAsia" w:cs="ＭＳ Ｐゴシック" w:hint="eastAsia"/>
                <w:color w:val="000000"/>
                <w:kern w:val="0"/>
                <w:szCs w:val="21"/>
              </w:rPr>
              <w:t>学校の教育活動や組織的活動についての項目</w:t>
            </w:r>
            <w:r w:rsidRPr="00465694">
              <w:rPr>
                <w:rFonts w:asciiTheme="minorEastAsia" w:eastAsiaTheme="minorEastAsia" w:hAnsiTheme="minorEastAsia" w:cs="ＭＳ Ｐゴシック"/>
                <w:color w:val="000000"/>
                <w:kern w:val="0"/>
                <w:szCs w:val="21"/>
              </w:rPr>
              <w:t>(1</w:t>
            </w:r>
            <w:r w:rsidRPr="00465694">
              <w:rPr>
                <w:rFonts w:asciiTheme="minorEastAsia" w:eastAsiaTheme="minorEastAsia" w:hAnsiTheme="minorEastAsia" w:cs="ＭＳ Ｐゴシック" w:hint="eastAsia"/>
                <w:color w:val="000000"/>
                <w:kern w:val="0"/>
                <w:szCs w:val="21"/>
              </w:rPr>
              <w:t>～</w:t>
            </w:r>
            <w:r w:rsidRPr="00465694">
              <w:rPr>
                <w:rFonts w:asciiTheme="minorEastAsia" w:eastAsiaTheme="minorEastAsia" w:hAnsiTheme="minorEastAsia" w:cs="ＭＳ Ｐゴシック"/>
                <w:color w:val="000000"/>
                <w:kern w:val="0"/>
                <w:szCs w:val="21"/>
              </w:rPr>
              <w:t>15)</w:t>
            </w:r>
            <w:r w:rsidRPr="00465694">
              <w:rPr>
                <w:rFonts w:asciiTheme="minorEastAsia" w:eastAsiaTheme="minorEastAsia" w:hAnsiTheme="minorEastAsia" w:cs="ＭＳ Ｐゴシック" w:hint="eastAsia"/>
                <w:color w:val="000000"/>
                <w:kern w:val="0"/>
                <w:szCs w:val="21"/>
              </w:rPr>
              <w:t>について</w:t>
            </w:r>
          </w:p>
        </w:tc>
      </w:tr>
      <w:tr w:rsidR="004350CB" w:rsidTr="003827CA">
        <w:trPr>
          <w:trHeight w:val="178"/>
        </w:trPr>
        <w:tc>
          <w:tcPr>
            <w:tcW w:w="13335" w:type="dxa"/>
            <w:noWrap/>
            <w:vAlign w:val="center"/>
            <w:hideMark/>
          </w:tcPr>
          <w:p w:rsidR="004350CB" w:rsidRPr="00465694" w:rsidRDefault="004350CB" w:rsidP="00795ABA">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「よくあてはまる」「わりとあてはまる」を合わせて、</w:t>
            </w:r>
            <w:r w:rsidRPr="00465694">
              <w:rPr>
                <w:rFonts w:asciiTheme="minorEastAsia" w:eastAsiaTheme="minorEastAsia" w:hAnsiTheme="minorEastAsia" w:cs="ＭＳ Ｐゴシック"/>
                <w:color w:val="000000"/>
                <w:kern w:val="0"/>
                <w:szCs w:val="21"/>
              </w:rPr>
              <w:t>9</w:t>
            </w:r>
            <w:r w:rsidRPr="00465694">
              <w:rPr>
                <w:rFonts w:asciiTheme="minorEastAsia" w:eastAsiaTheme="minorEastAsia" w:hAnsiTheme="minorEastAsia" w:cs="ＭＳ Ｐゴシック" w:hint="eastAsia"/>
                <w:color w:val="000000"/>
                <w:kern w:val="0"/>
                <w:szCs w:val="21"/>
              </w:rPr>
              <w:t>割を超える高い評価を得られたのは、昨年度の3項目から3つ増え6項目になりました。項目</w:t>
            </w:r>
            <w:r w:rsidRPr="00465694">
              <w:rPr>
                <w:rFonts w:asciiTheme="minorEastAsia" w:eastAsiaTheme="minorEastAsia" w:hAnsiTheme="minorEastAsia" w:cs="ＭＳ Ｐゴシック"/>
                <w:color w:val="000000"/>
                <w:kern w:val="0"/>
                <w:szCs w:val="21"/>
              </w:rPr>
              <w:t>1</w:t>
            </w:r>
            <w:r w:rsidRPr="00465694">
              <w:rPr>
                <w:rFonts w:asciiTheme="minorEastAsia" w:eastAsiaTheme="minorEastAsia" w:hAnsiTheme="minorEastAsia" w:cs="ＭＳ Ｐゴシック" w:hint="eastAsia"/>
                <w:color w:val="000000"/>
                <w:kern w:val="0"/>
                <w:szCs w:val="21"/>
              </w:rPr>
              <w:t>の「学校は、教育目標や学校の様子について学校だよりやプリント等でわかりやすく伝えている」、項目</w:t>
            </w:r>
            <w:r w:rsidRPr="00465694">
              <w:rPr>
                <w:rFonts w:asciiTheme="minorEastAsia" w:eastAsiaTheme="minorEastAsia" w:hAnsiTheme="minorEastAsia" w:cs="ＭＳ Ｐゴシック"/>
                <w:color w:val="000000"/>
                <w:kern w:val="0"/>
                <w:szCs w:val="21"/>
              </w:rPr>
              <w:t>2</w:t>
            </w:r>
            <w:r w:rsidRPr="00465694">
              <w:rPr>
                <w:rFonts w:asciiTheme="minorEastAsia" w:eastAsiaTheme="minorEastAsia" w:hAnsiTheme="minorEastAsia" w:cs="ＭＳ Ｐゴシック" w:hint="eastAsia"/>
                <w:color w:val="000000"/>
                <w:kern w:val="0"/>
                <w:szCs w:val="21"/>
              </w:rPr>
              <w:t>の「子どもは、楽しく学校に通っている」、項目7の「学校は集団活動やたてわり班活動を通して、仲間づくりを進めている」、項目</w:t>
            </w:r>
            <w:r w:rsidRPr="00465694">
              <w:rPr>
                <w:rFonts w:asciiTheme="minorEastAsia" w:eastAsiaTheme="minorEastAsia" w:hAnsiTheme="minorEastAsia" w:cs="ＭＳ Ｐゴシック"/>
                <w:color w:val="000000"/>
                <w:kern w:val="0"/>
                <w:szCs w:val="21"/>
              </w:rPr>
              <w:t>8</w:t>
            </w:r>
            <w:r w:rsidRPr="00465694">
              <w:rPr>
                <w:rFonts w:asciiTheme="minorEastAsia" w:eastAsiaTheme="minorEastAsia" w:hAnsiTheme="minorEastAsia" w:cs="ＭＳ Ｐゴシック" w:hint="eastAsia"/>
                <w:color w:val="000000"/>
                <w:kern w:val="0"/>
                <w:szCs w:val="21"/>
              </w:rPr>
              <w:t>の「学校は、体育・保健や食育の指導を行って、元気で健康な体力づくりに努めている」、項目</w:t>
            </w:r>
            <w:r w:rsidRPr="00465694">
              <w:rPr>
                <w:rFonts w:asciiTheme="minorEastAsia" w:eastAsiaTheme="minorEastAsia" w:hAnsiTheme="minorEastAsia" w:cs="ＭＳ Ｐゴシック"/>
                <w:color w:val="000000"/>
                <w:kern w:val="0"/>
                <w:szCs w:val="21"/>
              </w:rPr>
              <w:t>9</w:t>
            </w:r>
            <w:r w:rsidRPr="00465694">
              <w:rPr>
                <w:rFonts w:asciiTheme="minorEastAsia" w:eastAsiaTheme="minorEastAsia" w:hAnsiTheme="minorEastAsia" w:cs="ＭＳ Ｐゴシック" w:hint="eastAsia"/>
                <w:color w:val="000000"/>
                <w:kern w:val="0"/>
                <w:szCs w:val="21"/>
              </w:rPr>
              <w:t>の「学校は、ルールやきまりを守り、基本的な生活習慣が身に付く指導を進めている」、項目</w:t>
            </w:r>
            <w:r w:rsidRPr="00465694">
              <w:rPr>
                <w:rFonts w:asciiTheme="minorEastAsia" w:eastAsiaTheme="minorEastAsia" w:hAnsiTheme="minorEastAsia" w:cs="ＭＳ Ｐゴシック"/>
                <w:color w:val="000000"/>
                <w:kern w:val="0"/>
                <w:szCs w:val="21"/>
              </w:rPr>
              <w:t>15</w:t>
            </w:r>
            <w:r w:rsidRPr="00465694">
              <w:rPr>
                <w:rFonts w:asciiTheme="minorEastAsia" w:eastAsiaTheme="minorEastAsia" w:hAnsiTheme="minorEastAsia" w:cs="ＭＳ Ｐゴシック" w:hint="eastAsia"/>
                <w:color w:val="000000"/>
                <w:kern w:val="0"/>
                <w:szCs w:val="21"/>
              </w:rPr>
              <w:t>の「学校の施設は</w:t>
            </w:r>
            <w:r w:rsidRPr="00465694">
              <w:rPr>
                <w:rFonts w:asciiTheme="minorEastAsia" w:eastAsiaTheme="minorEastAsia" w:hAnsiTheme="minorEastAsia" w:cs="ＭＳ Ｐゴシック"/>
                <w:color w:val="000000"/>
                <w:kern w:val="0"/>
                <w:szCs w:val="21"/>
              </w:rPr>
              <w:t>PTA</w:t>
            </w:r>
            <w:r w:rsidRPr="00465694">
              <w:rPr>
                <w:rFonts w:asciiTheme="minorEastAsia" w:eastAsiaTheme="minorEastAsia" w:hAnsiTheme="minorEastAsia" w:cs="ＭＳ Ｐゴシック" w:hint="eastAsia"/>
                <w:color w:val="000000"/>
                <w:kern w:val="0"/>
                <w:szCs w:val="21"/>
              </w:rPr>
              <w:t>や地域の活動等に活用されている」でした。今後も</w:t>
            </w:r>
            <w:r w:rsidR="003A528E" w:rsidRPr="00465694">
              <w:rPr>
                <w:rFonts w:asciiTheme="minorEastAsia" w:eastAsiaTheme="minorEastAsia" w:hAnsiTheme="minorEastAsia" w:cs="ＭＳ Ｐゴシック" w:hint="eastAsia"/>
                <w:color w:val="000000"/>
                <w:kern w:val="0"/>
                <w:szCs w:val="21"/>
              </w:rPr>
              <w:t>たてわり班活動によ</w:t>
            </w:r>
            <w:r w:rsidR="00795ABA" w:rsidRPr="00465694">
              <w:rPr>
                <w:rFonts w:asciiTheme="minorEastAsia" w:eastAsiaTheme="minorEastAsia" w:hAnsiTheme="minorEastAsia" w:cs="ＭＳ Ｐゴシック" w:hint="eastAsia"/>
                <w:color w:val="000000"/>
                <w:kern w:val="0"/>
                <w:szCs w:val="21"/>
              </w:rPr>
              <w:t>る異学</w:t>
            </w:r>
            <w:r w:rsidR="005F552A" w:rsidRPr="00465694">
              <w:rPr>
                <w:rFonts w:asciiTheme="minorEastAsia" w:eastAsiaTheme="minorEastAsia" w:hAnsiTheme="minorEastAsia" w:cs="ＭＳ Ｐゴシック" w:hint="eastAsia"/>
                <w:color w:val="000000"/>
                <w:kern w:val="0"/>
                <w:szCs w:val="21"/>
              </w:rPr>
              <w:t>年で</w:t>
            </w:r>
            <w:r w:rsidR="00842938">
              <w:rPr>
                <w:rFonts w:asciiTheme="minorEastAsia" w:eastAsiaTheme="minorEastAsia" w:hAnsiTheme="minorEastAsia" w:cs="ＭＳ Ｐゴシック" w:hint="eastAsia"/>
                <w:color w:val="000000"/>
                <w:kern w:val="0"/>
                <w:szCs w:val="21"/>
              </w:rPr>
              <w:t>の交</w:t>
            </w:r>
          </w:p>
        </w:tc>
      </w:tr>
      <w:tr w:rsidR="004350CB" w:rsidTr="003827CA">
        <w:trPr>
          <w:trHeight w:val="178"/>
        </w:trPr>
        <w:tc>
          <w:tcPr>
            <w:tcW w:w="13335" w:type="dxa"/>
            <w:noWrap/>
            <w:vAlign w:val="center"/>
            <w:hideMark/>
          </w:tcPr>
          <w:p w:rsidR="004350CB" w:rsidRPr="00465694" w:rsidRDefault="00795ABA" w:rsidP="003A528E">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流活動を活発にし、どの学年の児童とも仲良く遊べる楽しい学校づくりをめざし、学校の情報発信にも努めてまいります。</w:t>
            </w:r>
          </w:p>
        </w:tc>
      </w:tr>
      <w:tr w:rsidR="004350CB" w:rsidTr="003827CA">
        <w:trPr>
          <w:trHeight w:val="178"/>
        </w:trPr>
        <w:tc>
          <w:tcPr>
            <w:tcW w:w="13335" w:type="dxa"/>
            <w:noWrap/>
            <w:vAlign w:val="center"/>
            <w:hideMark/>
          </w:tcPr>
          <w:p w:rsidR="004350CB" w:rsidRPr="00465694" w:rsidRDefault="004350CB" w:rsidP="004350CB">
            <w:pPr>
              <w:widowControl/>
              <w:ind w:firstLineChars="100" w:firstLine="210"/>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また、</w:t>
            </w:r>
            <w:r w:rsidRPr="00465694">
              <w:rPr>
                <w:rFonts w:asciiTheme="minorEastAsia" w:eastAsiaTheme="minorEastAsia" w:hAnsiTheme="minorEastAsia" w:cs="ＭＳ Ｐゴシック"/>
                <w:color w:val="000000"/>
                <w:kern w:val="0"/>
                <w:szCs w:val="21"/>
              </w:rPr>
              <w:t>8</w:t>
            </w:r>
            <w:r w:rsidRPr="00465694">
              <w:rPr>
                <w:rFonts w:asciiTheme="minorEastAsia" w:eastAsiaTheme="minorEastAsia" w:hAnsiTheme="minorEastAsia" w:cs="ＭＳ Ｐゴシック" w:hint="eastAsia"/>
                <w:color w:val="000000"/>
                <w:kern w:val="0"/>
                <w:szCs w:val="21"/>
              </w:rPr>
              <w:t>割以上の評価を得られたのは、項目4の「学校は、子どもの様子をよく観察し、理解することに努めている」、項目10の「学校</w:t>
            </w:r>
          </w:p>
        </w:tc>
      </w:tr>
      <w:tr w:rsidR="004350CB" w:rsidTr="003827CA">
        <w:trPr>
          <w:trHeight w:val="178"/>
        </w:trPr>
        <w:tc>
          <w:tcPr>
            <w:tcW w:w="13335" w:type="dxa"/>
            <w:noWrap/>
            <w:vAlign w:val="center"/>
            <w:hideMark/>
          </w:tcPr>
          <w:p w:rsidR="004350CB" w:rsidRPr="00465694" w:rsidRDefault="004350CB" w:rsidP="004350CB">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は電話や連絡帳等で家庭との連携を行ったり、幼稚園・保育所・中学校と情報交換したりして、連携を大切にした教育の推進に努めている」、項目</w:t>
            </w:r>
            <w:r w:rsidRPr="00465694">
              <w:rPr>
                <w:rFonts w:asciiTheme="minorEastAsia" w:eastAsiaTheme="minorEastAsia" w:hAnsiTheme="minorEastAsia" w:cs="ＭＳ Ｐゴシック"/>
                <w:color w:val="000000"/>
                <w:kern w:val="0"/>
                <w:szCs w:val="21"/>
              </w:rPr>
              <w:t>11</w:t>
            </w:r>
            <w:r w:rsidR="00554EDD" w:rsidRPr="00465694">
              <w:rPr>
                <w:rFonts w:asciiTheme="minorEastAsia" w:eastAsiaTheme="minorEastAsia" w:hAnsiTheme="minorEastAsia" w:cs="ＭＳ Ｐゴシック" w:hint="eastAsia"/>
                <w:color w:val="000000"/>
                <w:kern w:val="0"/>
                <w:szCs w:val="21"/>
              </w:rPr>
              <w:t>の「学校は友だち関係や学習のこと等、何か困ったことや心配なことがあれば相談にのってくれる」、項目12の「学校は子ども</w:t>
            </w:r>
            <w:r w:rsidR="00554EDD">
              <w:rPr>
                <w:rFonts w:asciiTheme="minorEastAsia" w:eastAsiaTheme="minorEastAsia" w:hAnsiTheme="minorEastAsia" w:cs="ＭＳ Ｐゴシック" w:hint="eastAsia"/>
                <w:color w:val="000000"/>
                <w:kern w:val="0"/>
                <w:szCs w:val="21"/>
              </w:rPr>
              <w:t>の</w:t>
            </w:r>
          </w:p>
        </w:tc>
      </w:tr>
      <w:tr w:rsidR="004350CB" w:rsidTr="003827CA">
        <w:trPr>
          <w:trHeight w:val="178"/>
        </w:trPr>
        <w:tc>
          <w:tcPr>
            <w:tcW w:w="13335" w:type="dxa"/>
            <w:noWrap/>
            <w:vAlign w:val="center"/>
            <w:hideMark/>
          </w:tcPr>
          <w:p w:rsidR="004350CB" w:rsidRPr="00465694" w:rsidRDefault="004350CB" w:rsidP="005F552A">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意欲を高める学校行事を工夫している」、項目13の「学校は、安全指導に努め、生命を大切にする心を育てている」、項目14の「学校は、事故防止に努め、施設・設備の整備に配慮している」の6項目でした。</w:t>
            </w:r>
            <w:r w:rsidR="00224870" w:rsidRPr="00465694">
              <w:rPr>
                <w:rFonts w:asciiTheme="minorEastAsia" w:eastAsiaTheme="minorEastAsia" w:hAnsiTheme="minorEastAsia" w:cs="ＭＳ Ｐゴシック" w:hint="eastAsia"/>
                <w:color w:val="000000"/>
                <w:kern w:val="0"/>
                <w:szCs w:val="21"/>
              </w:rPr>
              <w:t>今後も粉浜幼稚園、粉浜小学校、住吉第一中学校との一層の連携を進め、長い</w:t>
            </w:r>
            <w:r w:rsidR="00554EDD" w:rsidRPr="00465694">
              <w:rPr>
                <w:rFonts w:asciiTheme="minorEastAsia" w:eastAsiaTheme="minorEastAsia" w:hAnsiTheme="minorEastAsia" w:cs="ＭＳ Ｐゴシック" w:hint="eastAsia"/>
                <w:color w:val="000000"/>
                <w:kern w:val="0"/>
                <w:szCs w:val="21"/>
              </w:rPr>
              <w:t>スパンで子どもを見守ることのできる体制づくりを進めて参ります。</w:t>
            </w:r>
          </w:p>
        </w:tc>
      </w:tr>
      <w:tr w:rsidR="004350CB" w:rsidTr="003827CA">
        <w:trPr>
          <w:trHeight w:val="178"/>
        </w:trPr>
        <w:tc>
          <w:tcPr>
            <w:tcW w:w="13335" w:type="dxa"/>
            <w:noWrap/>
            <w:vAlign w:val="center"/>
            <w:hideMark/>
          </w:tcPr>
          <w:p w:rsidR="004350CB" w:rsidRPr="00465694" w:rsidRDefault="005F552A" w:rsidP="00B07A58">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安全指導については、年2回の防災訓練以外にも不審者対応の訓練を</w:t>
            </w:r>
            <w:r w:rsidR="00554EDD" w:rsidRPr="00465694">
              <w:rPr>
                <w:rFonts w:asciiTheme="minorEastAsia" w:eastAsiaTheme="minorEastAsia" w:hAnsiTheme="minorEastAsia" w:cs="ＭＳ Ｐゴシック" w:hint="eastAsia"/>
                <w:color w:val="000000"/>
                <w:kern w:val="0"/>
                <w:szCs w:val="21"/>
              </w:rPr>
              <w:t>行い、命を守る教育を推進し、年々その内容にも改善を加えていきます。</w:t>
            </w:r>
          </w:p>
        </w:tc>
      </w:tr>
      <w:tr w:rsidR="00554EDD" w:rsidTr="003827CA">
        <w:trPr>
          <w:trHeight w:val="178"/>
        </w:trPr>
        <w:tc>
          <w:tcPr>
            <w:tcW w:w="13335" w:type="dxa"/>
            <w:noWrap/>
            <w:vAlign w:val="center"/>
          </w:tcPr>
          <w:p w:rsidR="00554EDD" w:rsidRPr="00465694" w:rsidRDefault="00554EDD" w:rsidP="00554EDD">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 xml:space="preserve">　70%を超えているものの80&amp;に満たなかった</w:t>
            </w:r>
            <w:r w:rsidR="00756BA0">
              <w:rPr>
                <w:rFonts w:asciiTheme="minorEastAsia" w:eastAsiaTheme="minorEastAsia" w:hAnsiTheme="minorEastAsia" w:cs="ＭＳ Ｐゴシック" w:hint="eastAsia"/>
                <w:color w:val="000000"/>
                <w:kern w:val="0"/>
                <w:szCs w:val="21"/>
              </w:rPr>
              <w:t>のは</w:t>
            </w:r>
            <w:r w:rsidRPr="00465694">
              <w:rPr>
                <w:rFonts w:asciiTheme="minorEastAsia" w:eastAsiaTheme="minorEastAsia" w:hAnsiTheme="minorEastAsia" w:cs="ＭＳ Ｐゴシック" w:hint="eastAsia"/>
                <w:color w:val="000000"/>
                <w:kern w:val="0"/>
                <w:szCs w:val="21"/>
              </w:rPr>
              <w:t>3項目</w:t>
            </w:r>
            <w:r w:rsidR="00756BA0">
              <w:rPr>
                <w:rFonts w:asciiTheme="minorEastAsia" w:eastAsiaTheme="minorEastAsia" w:hAnsiTheme="minorEastAsia" w:cs="ＭＳ Ｐゴシック" w:hint="eastAsia"/>
                <w:color w:val="000000"/>
                <w:kern w:val="0"/>
                <w:szCs w:val="21"/>
              </w:rPr>
              <w:t>あり</w:t>
            </w:r>
            <w:r w:rsidRPr="00465694">
              <w:rPr>
                <w:rFonts w:asciiTheme="minorEastAsia" w:eastAsiaTheme="minorEastAsia" w:hAnsiTheme="minorEastAsia" w:cs="ＭＳ Ｐゴシック" w:hint="eastAsia"/>
                <w:color w:val="000000"/>
                <w:kern w:val="0"/>
                <w:szCs w:val="21"/>
              </w:rPr>
              <w:t>、項目3の「子どもは授業が分かりやすく、楽しいと言っている」、項目5の「学校は</w:t>
            </w:r>
            <w:r w:rsidR="00756BA0" w:rsidRPr="00465694">
              <w:rPr>
                <w:rFonts w:asciiTheme="minorEastAsia" w:eastAsiaTheme="minorEastAsia" w:hAnsiTheme="minorEastAsia" w:cs="ＭＳ Ｐゴシック" w:hint="eastAsia"/>
                <w:color w:val="000000"/>
                <w:kern w:val="0"/>
                <w:szCs w:val="21"/>
              </w:rPr>
              <w:t>知識や技能の習得や活用を大切にした指導に努めている」、項目6の「学校は、子どもの人権を尊重する姿勢で指導にあたり、い</w:t>
            </w:r>
          </w:p>
        </w:tc>
      </w:tr>
      <w:tr w:rsidR="00554EDD" w:rsidTr="003827CA">
        <w:trPr>
          <w:trHeight w:val="178"/>
        </w:trPr>
        <w:tc>
          <w:tcPr>
            <w:tcW w:w="13335" w:type="dxa"/>
            <w:noWrap/>
            <w:vAlign w:val="center"/>
          </w:tcPr>
          <w:p w:rsidR="00554EDD" w:rsidRPr="00465694" w:rsidRDefault="00554EDD" w:rsidP="00756BA0">
            <w:pPr>
              <w:widowControl/>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じめ等のな</w:t>
            </w:r>
            <w:r w:rsidR="00756BA0" w:rsidRPr="00465694">
              <w:rPr>
                <w:rFonts w:asciiTheme="minorEastAsia" w:eastAsiaTheme="minorEastAsia" w:hAnsiTheme="minorEastAsia" w:cs="ＭＳ Ｐゴシック" w:hint="eastAsia"/>
                <w:color w:val="000000"/>
                <w:kern w:val="0"/>
                <w:szCs w:val="21"/>
              </w:rPr>
              <w:t>い学級づくりに取り組んでいる」でした。今後も授業力や人権</w:t>
            </w:r>
            <w:r w:rsidR="00756BA0">
              <w:rPr>
                <w:rFonts w:asciiTheme="minorEastAsia" w:eastAsiaTheme="minorEastAsia" w:hAnsiTheme="minorEastAsia" w:cs="ＭＳ Ｐゴシック" w:hint="eastAsia"/>
                <w:color w:val="000000"/>
                <w:kern w:val="0"/>
                <w:szCs w:val="21"/>
              </w:rPr>
              <w:t>教育</w:t>
            </w:r>
            <w:r w:rsidR="00756BA0" w:rsidRPr="00465694">
              <w:rPr>
                <w:rFonts w:asciiTheme="minorEastAsia" w:eastAsiaTheme="minorEastAsia" w:hAnsiTheme="minorEastAsia" w:cs="ＭＳ Ｐゴシック" w:hint="eastAsia"/>
                <w:color w:val="000000"/>
                <w:kern w:val="0"/>
                <w:szCs w:val="21"/>
              </w:rPr>
              <w:t>の向上をめざして一層研修を推進し</w:t>
            </w:r>
            <w:r w:rsidR="00756BA0">
              <w:rPr>
                <w:rFonts w:asciiTheme="minorEastAsia" w:eastAsiaTheme="minorEastAsia" w:hAnsiTheme="minorEastAsia" w:cs="ＭＳ Ｐゴシック" w:hint="eastAsia"/>
                <w:color w:val="000000"/>
                <w:kern w:val="0"/>
                <w:szCs w:val="21"/>
              </w:rPr>
              <w:t>、</w:t>
            </w:r>
            <w:r w:rsidR="00756BA0">
              <w:rPr>
                <w:rFonts w:asciiTheme="minorEastAsia" w:eastAsiaTheme="minorEastAsia" w:hAnsiTheme="minorEastAsia" w:cs="ＭＳ Ｐゴシック" w:hint="eastAsia"/>
                <w:color w:val="000000"/>
                <w:kern w:val="0"/>
                <w:szCs w:val="21"/>
              </w:rPr>
              <w:t>子どもたちが安心して</w:t>
            </w:r>
          </w:p>
        </w:tc>
      </w:tr>
      <w:tr w:rsidR="00554EDD" w:rsidTr="003827CA">
        <w:trPr>
          <w:trHeight w:val="178"/>
        </w:trPr>
        <w:tc>
          <w:tcPr>
            <w:tcW w:w="13335" w:type="dxa"/>
            <w:noWrap/>
            <w:vAlign w:val="center"/>
          </w:tcPr>
          <w:p w:rsidR="00554EDD" w:rsidRPr="00465694" w:rsidRDefault="00756BA0" w:rsidP="00756BA0">
            <w:pPr>
              <w:widowControl/>
              <w:jc w:val="left"/>
              <w:rPr>
                <w:rFonts w:asciiTheme="minorEastAsia" w:eastAsiaTheme="minorEastAsia" w:hAnsiTheme="minorEastAsia" w:cs="ＭＳ Ｐゴシック"/>
                <w:color w:val="000000"/>
                <w:kern w:val="0"/>
                <w:szCs w:val="21"/>
              </w:rPr>
            </w:pPr>
            <w:r>
              <w:rPr>
                <w:rFonts w:asciiTheme="minorEastAsia" w:eastAsiaTheme="minorEastAsia" w:hAnsiTheme="minorEastAsia" w:cs="ＭＳ Ｐゴシック" w:hint="eastAsia"/>
                <w:color w:val="000000"/>
                <w:kern w:val="0"/>
                <w:szCs w:val="21"/>
              </w:rPr>
              <w:t>学べる学校をめざします。</w:t>
            </w:r>
          </w:p>
        </w:tc>
      </w:tr>
      <w:tr w:rsidR="00554EDD" w:rsidTr="003827CA">
        <w:trPr>
          <w:trHeight w:val="178"/>
        </w:trPr>
        <w:tc>
          <w:tcPr>
            <w:tcW w:w="13335" w:type="dxa"/>
            <w:noWrap/>
            <w:vAlign w:val="center"/>
          </w:tcPr>
          <w:p w:rsidR="00554EDD" w:rsidRPr="00465694" w:rsidRDefault="00554EDD" w:rsidP="00554EDD">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　保護者が務めている項目</w:t>
            </w:r>
            <w:r w:rsidRPr="00465694">
              <w:rPr>
                <w:rFonts w:asciiTheme="minorEastAsia" w:eastAsiaTheme="minorEastAsia" w:hAnsiTheme="minorEastAsia" w:cs="ＭＳ Ｐゴシック"/>
                <w:color w:val="000000"/>
                <w:kern w:val="0"/>
                <w:szCs w:val="21"/>
              </w:rPr>
              <w:t>(16</w:t>
            </w:r>
            <w:r w:rsidRPr="00465694">
              <w:rPr>
                <w:rFonts w:asciiTheme="minorEastAsia" w:eastAsiaTheme="minorEastAsia" w:hAnsiTheme="minorEastAsia" w:cs="ＭＳ Ｐゴシック" w:hint="eastAsia"/>
                <w:color w:val="000000"/>
                <w:kern w:val="0"/>
                <w:szCs w:val="21"/>
              </w:rPr>
              <w:t>～</w:t>
            </w:r>
            <w:r w:rsidRPr="00465694">
              <w:rPr>
                <w:rFonts w:asciiTheme="minorEastAsia" w:eastAsiaTheme="minorEastAsia" w:hAnsiTheme="minorEastAsia" w:cs="ＭＳ Ｐゴシック"/>
                <w:color w:val="000000"/>
                <w:kern w:val="0"/>
                <w:szCs w:val="21"/>
              </w:rPr>
              <w:t>20)</w:t>
            </w:r>
            <w:r w:rsidRPr="00465694">
              <w:rPr>
                <w:rFonts w:asciiTheme="minorEastAsia" w:eastAsiaTheme="minorEastAsia" w:hAnsiTheme="minorEastAsia" w:cs="ＭＳ Ｐゴシック" w:hint="eastAsia"/>
                <w:color w:val="000000"/>
                <w:kern w:val="0"/>
                <w:szCs w:val="21"/>
              </w:rPr>
              <w:t>について</w:t>
            </w:r>
          </w:p>
        </w:tc>
      </w:tr>
      <w:tr w:rsidR="00554EDD" w:rsidTr="003827CA">
        <w:trPr>
          <w:trHeight w:val="178"/>
        </w:trPr>
        <w:tc>
          <w:tcPr>
            <w:tcW w:w="13335" w:type="dxa"/>
            <w:noWrap/>
            <w:vAlign w:val="center"/>
          </w:tcPr>
          <w:p w:rsidR="00554EDD" w:rsidRPr="00465694" w:rsidRDefault="00554EDD" w:rsidP="00554EDD">
            <w:pPr>
              <w:widowControl/>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昨年度よりポイントが上がった項目は、項目17の「私は家庭においても子どものあいさつや言葉の遣い方、礼儀等のしつけをしている。」</w:t>
            </w:r>
          </w:p>
        </w:tc>
      </w:tr>
      <w:tr w:rsidR="00554EDD" w:rsidTr="003827CA">
        <w:trPr>
          <w:trHeight w:val="178"/>
        </w:trPr>
        <w:tc>
          <w:tcPr>
            <w:tcW w:w="13335" w:type="dxa"/>
            <w:noWrap/>
            <w:vAlign w:val="center"/>
          </w:tcPr>
          <w:p w:rsidR="00554EDD" w:rsidRPr="00465694" w:rsidRDefault="00554EDD" w:rsidP="00554EDD">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と(36→39)項目18の「私は、栄養面や食事中のマナー等、食生活に気をつけている」(32→35)でした。項目16,19については若干ポイント</w:t>
            </w:r>
          </w:p>
        </w:tc>
      </w:tr>
      <w:tr w:rsidR="00554EDD" w:rsidTr="003827CA">
        <w:trPr>
          <w:trHeight w:val="178"/>
        </w:trPr>
        <w:tc>
          <w:tcPr>
            <w:tcW w:w="13335" w:type="dxa"/>
            <w:noWrap/>
            <w:vAlign w:val="center"/>
          </w:tcPr>
          <w:p w:rsidR="00554EDD" w:rsidRPr="00465694" w:rsidRDefault="00554EDD" w:rsidP="00554EDD">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が下がっています。お子さまとの会話の時間を増やせるよう、各ご家庭でだんらんの時間を持っていただきたいと思います</w:t>
            </w:r>
          </w:p>
        </w:tc>
      </w:tr>
      <w:tr w:rsidR="00554EDD" w:rsidTr="003827CA">
        <w:trPr>
          <w:trHeight w:val="436"/>
        </w:trPr>
        <w:tc>
          <w:tcPr>
            <w:tcW w:w="13335" w:type="dxa"/>
            <w:noWrap/>
            <w:vAlign w:val="center"/>
          </w:tcPr>
          <w:p w:rsidR="00554EDD" w:rsidRPr="00465694" w:rsidRDefault="00554EDD" w:rsidP="00554EDD">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 xml:space="preserve">　項目16の「私は学校行事や学習参観・懇談会に参加するように努めている」(50→46)、項目20の「私は学習指導の支援活動や、PTA活動、</w:t>
            </w:r>
          </w:p>
        </w:tc>
      </w:tr>
      <w:tr w:rsidR="00554EDD" w:rsidTr="003827CA">
        <w:trPr>
          <w:trHeight w:val="178"/>
        </w:trPr>
        <w:tc>
          <w:tcPr>
            <w:tcW w:w="13335" w:type="dxa"/>
            <w:noWrap/>
            <w:vAlign w:val="center"/>
          </w:tcPr>
          <w:p w:rsidR="00554EDD" w:rsidRPr="00465694" w:rsidRDefault="00554EDD" w:rsidP="00096206">
            <w:pPr>
              <w:widowControl/>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地域の活動にできる限り参加しようとしている」は(26→26)でした。土曜</w:t>
            </w:r>
            <w:r w:rsidR="00096206">
              <w:rPr>
                <w:rFonts w:asciiTheme="minorEastAsia" w:eastAsiaTheme="minorEastAsia" w:hAnsiTheme="minorEastAsia" w:cs="ＭＳ Ｐゴシック" w:hint="eastAsia"/>
                <w:color w:val="000000"/>
                <w:kern w:val="0"/>
                <w:szCs w:val="21"/>
              </w:rPr>
              <w:t>授業</w:t>
            </w:r>
            <w:r w:rsidRPr="00465694">
              <w:rPr>
                <w:rFonts w:asciiTheme="minorEastAsia" w:eastAsiaTheme="minorEastAsia" w:hAnsiTheme="minorEastAsia" w:cs="ＭＳ Ｐゴシック" w:hint="eastAsia"/>
                <w:color w:val="000000"/>
                <w:kern w:val="0"/>
                <w:szCs w:val="21"/>
              </w:rPr>
              <w:t>も</w:t>
            </w:r>
            <w:r w:rsidR="00096206">
              <w:rPr>
                <w:rFonts w:asciiTheme="minorEastAsia" w:eastAsiaTheme="minorEastAsia" w:hAnsiTheme="minorEastAsia" w:cs="ＭＳ Ｐゴシック" w:hint="eastAsia"/>
                <w:color w:val="000000"/>
                <w:kern w:val="0"/>
                <w:szCs w:val="21"/>
              </w:rPr>
              <w:t>始まり</w:t>
            </w:r>
            <w:r w:rsidRPr="00465694">
              <w:rPr>
                <w:rFonts w:asciiTheme="minorEastAsia" w:eastAsiaTheme="minorEastAsia" w:hAnsiTheme="minorEastAsia" w:cs="ＭＳ Ｐゴシック" w:hint="eastAsia"/>
                <w:color w:val="000000"/>
                <w:kern w:val="0"/>
                <w:szCs w:val="21"/>
              </w:rPr>
              <w:t>ましたので、学校に多く足を運んでいただきたく思</w:t>
            </w:r>
          </w:p>
        </w:tc>
      </w:tr>
      <w:tr w:rsidR="00554EDD" w:rsidTr="003827CA">
        <w:trPr>
          <w:trHeight w:val="178"/>
        </w:trPr>
        <w:tc>
          <w:tcPr>
            <w:tcW w:w="13335" w:type="dxa"/>
            <w:noWrap/>
            <w:vAlign w:val="center"/>
          </w:tcPr>
          <w:p w:rsidR="00554EDD" w:rsidRPr="00465694" w:rsidRDefault="00554EDD" w:rsidP="00554EDD">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います。</w:t>
            </w:r>
          </w:p>
        </w:tc>
      </w:tr>
      <w:tr w:rsidR="00554EDD" w:rsidTr="003827CA">
        <w:trPr>
          <w:trHeight w:val="178"/>
        </w:trPr>
        <w:tc>
          <w:tcPr>
            <w:tcW w:w="13335" w:type="dxa"/>
            <w:noWrap/>
            <w:vAlign w:val="center"/>
          </w:tcPr>
          <w:p w:rsidR="00554EDD" w:rsidRPr="00465694" w:rsidRDefault="00554EDD" w:rsidP="00554EDD">
            <w:pPr>
              <w:widowControl/>
              <w:ind w:firstLineChars="100" w:firstLine="210"/>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学校ホームページを開設しております。このデータもホームページに掲載いたしますので、ぜひご覧になってください。</w:t>
            </w:r>
          </w:p>
        </w:tc>
      </w:tr>
      <w:tr w:rsidR="00554EDD" w:rsidTr="003827CA">
        <w:trPr>
          <w:trHeight w:val="178"/>
        </w:trPr>
        <w:tc>
          <w:tcPr>
            <w:tcW w:w="13335" w:type="dxa"/>
            <w:noWrap/>
            <w:vAlign w:val="center"/>
          </w:tcPr>
          <w:p w:rsidR="00554EDD" w:rsidRPr="00465694" w:rsidRDefault="00554EDD" w:rsidP="00554EDD">
            <w:pPr>
              <w:widowControl/>
              <w:jc w:val="left"/>
              <w:rPr>
                <w:rFonts w:asciiTheme="minorEastAsia" w:eastAsiaTheme="minorEastAsia" w:hAnsiTheme="minorEastAsia" w:cs="ＭＳ Ｐゴシック"/>
                <w:color w:val="000000"/>
                <w:kern w:val="0"/>
                <w:szCs w:val="21"/>
              </w:rPr>
            </w:pPr>
            <w:r w:rsidRPr="00465694">
              <w:rPr>
                <w:rFonts w:asciiTheme="minorEastAsia" w:eastAsiaTheme="minorEastAsia" w:hAnsiTheme="minorEastAsia" w:cs="ＭＳ Ｐゴシック" w:hint="eastAsia"/>
                <w:color w:val="000000"/>
                <w:kern w:val="0"/>
                <w:szCs w:val="21"/>
              </w:rPr>
              <w:t>今年度後半も学校の「運営に関する計画」の目標達成に向け、学力の向上、健康・体力の保持増進、道徳心・社会性の育成を目指して努力</w:t>
            </w:r>
          </w:p>
        </w:tc>
      </w:tr>
      <w:tr w:rsidR="00554EDD" w:rsidTr="003827CA">
        <w:trPr>
          <w:trHeight w:val="178"/>
        </w:trPr>
        <w:tc>
          <w:tcPr>
            <w:tcW w:w="13335" w:type="dxa"/>
            <w:noWrap/>
            <w:vAlign w:val="center"/>
          </w:tcPr>
          <w:p w:rsidR="00554EDD" w:rsidRPr="004E356F" w:rsidRDefault="00554EDD" w:rsidP="00554EDD">
            <w:pPr>
              <w:widowControl/>
              <w:jc w:val="left"/>
              <w:rPr>
                <w:rFonts w:asciiTheme="minorEastAsia" w:eastAsiaTheme="minorEastAsia" w:hAnsiTheme="minorEastAsia" w:cs="ＭＳ Ｐゴシック"/>
                <w:color w:val="000000"/>
                <w:kern w:val="0"/>
                <w:szCs w:val="21"/>
                <w:vertAlign w:val="subscript"/>
              </w:rPr>
            </w:pPr>
            <w:r>
              <w:rPr>
                <w:rFonts w:asciiTheme="minorEastAsia" w:eastAsiaTheme="minorEastAsia" w:hAnsiTheme="minorEastAsia" w:cs="ＭＳ Ｐゴシック" w:hint="eastAsia"/>
                <w:color w:val="000000"/>
                <w:kern w:val="0"/>
                <w:szCs w:val="21"/>
              </w:rPr>
              <w:t>してまいります。</w:t>
            </w:r>
          </w:p>
        </w:tc>
      </w:tr>
      <w:tr w:rsidR="00554EDD" w:rsidTr="003827CA">
        <w:trPr>
          <w:trHeight w:val="59"/>
        </w:trPr>
        <w:tc>
          <w:tcPr>
            <w:tcW w:w="13335" w:type="dxa"/>
            <w:noWrap/>
            <w:vAlign w:val="center"/>
          </w:tcPr>
          <w:p w:rsidR="00554EDD" w:rsidRPr="00465694" w:rsidRDefault="00554EDD" w:rsidP="00554EDD">
            <w:pPr>
              <w:widowControl/>
              <w:rPr>
                <w:rFonts w:asciiTheme="minorEastAsia" w:eastAsiaTheme="minorEastAsia" w:hAnsiTheme="minorEastAsia" w:cs="ＭＳ Ｐゴシック"/>
                <w:color w:val="000000"/>
                <w:kern w:val="0"/>
                <w:szCs w:val="21"/>
              </w:rPr>
            </w:pPr>
            <w:r>
              <w:rPr>
                <w:noProof/>
              </w:rPr>
              <w:drawing>
                <wp:anchor distT="0" distB="0" distL="114300" distR="114300" simplePos="0" relativeHeight="251661312" behindDoc="1" locked="0" layoutInCell="1" allowOverlap="1" wp14:anchorId="6ECE329C" wp14:editId="777879CA">
                  <wp:simplePos x="0" y="0"/>
                  <wp:positionH relativeFrom="column">
                    <wp:posOffset>2138680</wp:posOffset>
                  </wp:positionH>
                  <wp:positionV relativeFrom="paragraph">
                    <wp:posOffset>71755</wp:posOffset>
                  </wp:positionV>
                  <wp:extent cx="6296025" cy="3771900"/>
                  <wp:effectExtent l="0" t="0" r="952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6296025" cy="3771900"/>
                          </a:xfrm>
                          <a:prstGeom prst="rect">
                            <a:avLst/>
                          </a:prstGeom>
                        </pic:spPr>
                      </pic:pic>
                    </a:graphicData>
                  </a:graphic>
                  <wp14:sizeRelH relativeFrom="page">
                    <wp14:pctWidth>0</wp14:pctWidth>
                  </wp14:sizeRelH>
                  <wp14:sizeRelV relativeFrom="page">
                    <wp14:pctHeight>0</wp14:pctHeight>
                  </wp14:sizeRelV>
                </wp:anchor>
              </w:drawing>
            </w:r>
          </w:p>
        </w:tc>
      </w:tr>
    </w:tbl>
    <w:p w:rsidR="00240F69" w:rsidRDefault="007956B3" w:rsidP="003827CA">
      <w:r w:rsidRPr="00093E06">
        <w:rPr>
          <w:noProof/>
        </w:rPr>
        <w:drawing>
          <wp:anchor distT="0" distB="0" distL="114300" distR="114300" simplePos="0" relativeHeight="251662336" behindDoc="1" locked="0" layoutInCell="1" allowOverlap="1" wp14:anchorId="2F483B29" wp14:editId="01126A5E">
            <wp:simplePos x="0" y="0"/>
            <wp:positionH relativeFrom="column">
              <wp:posOffset>-472440</wp:posOffset>
            </wp:positionH>
            <wp:positionV relativeFrom="paragraph">
              <wp:posOffset>8101965</wp:posOffset>
            </wp:positionV>
            <wp:extent cx="2327910" cy="314706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7910" cy="314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0F69" w:rsidRDefault="00590D3A" w:rsidP="003827CA">
      <w:r w:rsidRPr="00240F69">
        <w:rPr>
          <w:noProof/>
        </w:rPr>
        <w:drawing>
          <wp:anchor distT="0" distB="0" distL="114300" distR="114300" simplePos="0" relativeHeight="251658240" behindDoc="1" locked="0" layoutInCell="1" allowOverlap="1" wp14:anchorId="0EA32B3B" wp14:editId="24BE3381">
            <wp:simplePos x="0" y="0"/>
            <wp:positionH relativeFrom="column">
              <wp:posOffset>8707120</wp:posOffset>
            </wp:positionH>
            <wp:positionV relativeFrom="paragraph">
              <wp:posOffset>237490</wp:posOffset>
            </wp:positionV>
            <wp:extent cx="2292350" cy="315087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2350" cy="31508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40F69" w:rsidSect="00240F69">
      <w:pgSz w:w="14572" w:h="20639" w:code="12"/>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24F" w:rsidRDefault="008C724F" w:rsidP="003E3AFE">
      <w:r>
        <w:separator/>
      </w:r>
    </w:p>
  </w:endnote>
  <w:endnote w:type="continuationSeparator" w:id="0">
    <w:p w:rsidR="008C724F" w:rsidRDefault="008C724F" w:rsidP="003E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24F" w:rsidRDefault="008C724F" w:rsidP="003E3AFE">
      <w:r>
        <w:separator/>
      </w:r>
    </w:p>
  </w:footnote>
  <w:footnote w:type="continuationSeparator" w:id="0">
    <w:p w:rsidR="008C724F" w:rsidRDefault="008C724F" w:rsidP="003E3A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0CB"/>
    <w:rsid w:val="000664E2"/>
    <w:rsid w:val="00096206"/>
    <w:rsid w:val="000D0ACF"/>
    <w:rsid w:val="00224870"/>
    <w:rsid w:val="00240F69"/>
    <w:rsid w:val="003827CA"/>
    <w:rsid w:val="00394A9D"/>
    <w:rsid w:val="003A528E"/>
    <w:rsid w:val="003E3AFE"/>
    <w:rsid w:val="004350CB"/>
    <w:rsid w:val="00465694"/>
    <w:rsid w:val="004E356F"/>
    <w:rsid w:val="00554EDD"/>
    <w:rsid w:val="0057262E"/>
    <w:rsid w:val="00590D3A"/>
    <w:rsid w:val="005A1333"/>
    <w:rsid w:val="005A2280"/>
    <w:rsid w:val="005F552A"/>
    <w:rsid w:val="006C0037"/>
    <w:rsid w:val="00756BA0"/>
    <w:rsid w:val="007612CD"/>
    <w:rsid w:val="007919F1"/>
    <w:rsid w:val="007956B3"/>
    <w:rsid w:val="00795ABA"/>
    <w:rsid w:val="00842938"/>
    <w:rsid w:val="008C724F"/>
    <w:rsid w:val="00974574"/>
    <w:rsid w:val="00A82103"/>
    <w:rsid w:val="00B07A58"/>
    <w:rsid w:val="00C52580"/>
    <w:rsid w:val="00CE4078"/>
    <w:rsid w:val="00E61C8F"/>
    <w:rsid w:val="00F80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0C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0F6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0F69"/>
    <w:rPr>
      <w:rFonts w:asciiTheme="majorHAnsi" w:eastAsiaTheme="majorEastAsia" w:hAnsiTheme="majorHAnsi" w:cstheme="majorBidi"/>
      <w:sz w:val="18"/>
      <w:szCs w:val="18"/>
    </w:rPr>
  </w:style>
  <w:style w:type="paragraph" w:styleId="a5">
    <w:name w:val="header"/>
    <w:basedOn w:val="a"/>
    <w:link w:val="a6"/>
    <w:uiPriority w:val="99"/>
    <w:unhideWhenUsed/>
    <w:rsid w:val="003E3AFE"/>
    <w:pPr>
      <w:tabs>
        <w:tab w:val="center" w:pos="4252"/>
        <w:tab w:val="right" w:pos="8504"/>
      </w:tabs>
      <w:snapToGrid w:val="0"/>
    </w:pPr>
  </w:style>
  <w:style w:type="character" w:customStyle="1" w:styleId="a6">
    <w:name w:val="ヘッダー (文字)"/>
    <w:basedOn w:val="a0"/>
    <w:link w:val="a5"/>
    <w:uiPriority w:val="99"/>
    <w:rsid w:val="003E3AFE"/>
    <w:rPr>
      <w:rFonts w:ascii="Century" w:eastAsia="ＭＳ 明朝" w:hAnsi="Century" w:cs="Times New Roman"/>
      <w:szCs w:val="24"/>
    </w:rPr>
  </w:style>
  <w:style w:type="paragraph" w:styleId="a7">
    <w:name w:val="footer"/>
    <w:basedOn w:val="a"/>
    <w:link w:val="a8"/>
    <w:uiPriority w:val="99"/>
    <w:unhideWhenUsed/>
    <w:rsid w:val="003E3AFE"/>
    <w:pPr>
      <w:tabs>
        <w:tab w:val="center" w:pos="4252"/>
        <w:tab w:val="right" w:pos="8504"/>
      </w:tabs>
      <w:snapToGrid w:val="0"/>
    </w:pPr>
  </w:style>
  <w:style w:type="character" w:customStyle="1" w:styleId="a8">
    <w:name w:val="フッター (文字)"/>
    <w:basedOn w:val="a0"/>
    <w:link w:val="a7"/>
    <w:uiPriority w:val="99"/>
    <w:rsid w:val="003E3AFE"/>
    <w:rPr>
      <w:rFonts w:ascii="Century" w:eastAsia="ＭＳ 明朝" w:hAnsi="Century"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0C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0F6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0F69"/>
    <w:rPr>
      <w:rFonts w:asciiTheme="majorHAnsi" w:eastAsiaTheme="majorEastAsia" w:hAnsiTheme="majorHAnsi" w:cstheme="majorBidi"/>
      <w:sz w:val="18"/>
      <w:szCs w:val="18"/>
    </w:rPr>
  </w:style>
  <w:style w:type="paragraph" w:styleId="a5">
    <w:name w:val="header"/>
    <w:basedOn w:val="a"/>
    <w:link w:val="a6"/>
    <w:uiPriority w:val="99"/>
    <w:unhideWhenUsed/>
    <w:rsid w:val="003E3AFE"/>
    <w:pPr>
      <w:tabs>
        <w:tab w:val="center" w:pos="4252"/>
        <w:tab w:val="right" w:pos="8504"/>
      </w:tabs>
      <w:snapToGrid w:val="0"/>
    </w:pPr>
  </w:style>
  <w:style w:type="character" w:customStyle="1" w:styleId="a6">
    <w:name w:val="ヘッダー (文字)"/>
    <w:basedOn w:val="a0"/>
    <w:link w:val="a5"/>
    <w:uiPriority w:val="99"/>
    <w:rsid w:val="003E3AFE"/>
    <w:rPr>
      <w:rFonts w:ascii="Century" w:eastAsia="ＭＳ 明朝" w:hAnsi="Century" w:cs="Times New Roman"/>
      <w:szCs w:val="24"/>
    </w:rPr>
  </w:style>
  <w:style w:type="paragraph" w:styleId="a7">
    <w:name w:val="footer"/>
    <w:basedOn w:val="a"/>
    <w:link w:val="a8"/>
    <w:uiPriority w:val="99"/>
    <w:unhideWhenUsed/>
    <w:rsid w:val="003E3AFE"/>
    <w:pPr>
      <w:tabs>
        <w:tab w:val="center" w:pos="4252"/>
        <w:tab w:val="right" w:pos="8504"/>
      </w:tabs>
      <w:snapToGrid w:val="0"/>
    </w:pPr>
  </w:style>
  <w:style w:type="character" w:customStyle="1" w:styleId="a8">
    <w:name w:val="フッター (文字)"/>
    <w:basedOn w:val="a0"/>
    <w:link w:val="a7"/>
    <w:uiPriority w:val="99"/>
    <w:rsid w:val="003E3AFE"/>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78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281</Words>
  <Characters>1602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cp:lastPrinted>2013-11-15T05:31:00Z</cp:lastPrinted>
  <dcterms:created xsi:type="dcterms:W3CDTF">2013-10-16T10:07:00Z</dcterms:created>
  <dcterms:modified xsi:type="dcterms:W3CDTF">2013-11-15T05:32:00Z</dcterms:modified>
</cp:coreProperties>
</file>