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72FAD" w14:textId="77777777" w:rsidR="007201D1" w:rsidRDefault="007201D1" w:rsidP="007201D1">
      <w:pPr>
        <w:jc w:val="right"/>
        <w:rPr>
          <w:sz w:val="22"/>
          <w:lang w:eastAsia="zh-TW"/>
        </w:rPr>
      </w:pPr>
      <w:bookmarkStart w:id="0" w:name="_GoBack"/>
      <w:bookmarkEnd w:id="0"/>
      <w:r>
        <w:rPr>
          <w:rFonts w:hint="eastAsia"/>
          <w:sz w:val="22"/>
          <w:lang w:eastAsia="zh-TW"/>
        </w:rPr>
        <w:t>(</w:t>
      </w:r>
      <w:r>
        <w:rPr>
          <w:rFonts w:hint="eastAsia"/>
          <w:sz w:val="22"/>
          <w:lang w:eastAsia="zh-TW"/>
        </w:rPr>
        <w:t>様式４</w:t>
      </w:r>
      <w:r>
        <w:rPr>
          <w:rFonts w:hint="eastAsia"/>
          <w:sz w:val="22"/>
          <w:lang w:eastAsia="zh-TW"/>
        </w:rPr>
        <w:t>)</w:t>
      </w:r>
    </w:p>
    <w:p w14:paraId="2C2CD9B0" w14:textId="6E0A89E4" w:rsidR="007201D1" w:rsidRDefault="0019082A" w:rsidP="007201D1">
      <w:pPr>
        <w:wordWrap w:val="0"/>
        <w:jc w:val="right"/>
        <w:rPr>
          <w:sz w:val="22"/>
          <w:lang w:eastAsia="zh-TW"/>
        </w:rPr>
      </w:pPr>
      <w:r>
        <w:rPr>
          <w:rFonts w:hint="eastAsia"/>
          <w:sz w:val="22"/>
          <w:lang w:eastAsia="zh-TW"/>
        </w:rPr>
        <w:t>令和</w:t>
      </w:r>
      <w:r w:rsidR="00FD097D">
        <w:rPr>
          <w:rFonts w:hint="eastAsia"/>
          <w:sz w:val="22"/>
          <w:lang w:eastAsia="zh-TW"/>
        </w:rPr>
        <w:t>７</w:t>
      </w:r>
      <w:r w:rsidR="007201D1">
        <w:rPr>
          <w:rFonts w:hint="eastAsia"/>
          <w:sz w:val="22"/>
          <w:lang w:eastAsia="zh-TW"/>
        </w:rPr>
        <w:t>年</w:t>
      </w:r>
      <w:r w:rsidR="00F85057">
        <w:rPr>
          <w:rFonts w:hint="eastAsia"/>
          <w:sz w:val="22"/>
          <w:lang w:eastAsia="zh-TW"/>
        </w:rPr>
        <w:t>３</w:t>
      </w:r>
      <w:r>
        <w:rPr>
          <w:rFonts w:hint="eastAsia"/>
          <w:sz w:val="22"/>
          <w:lang w:eastAsia="zh-TW"/>
        </w:rPr>
        <w:t>月</w:t>
      </w:r>
      <w:r w:rsidR="00FD097D">
        <w:rPr>
          <w:rFonts w:hint="eastAsia"/>
          <w:sz w:val="22"/>
          <w:lang w:eastAsia="zh-TW"/>
        </w:rPr>
        <w:t>５</w:t>
      </w:r>
      <w:r w:rsidR="007201D1">
        <w:rPr>
          <w:rFonts w:hint="eastAsia"/>
          <w:sz w:val="22"/>
          <w:lang w:eastAsia="zh-TW"/>
        </w:rPr>
        <w:t>日</w:t>
      </w:r>
    </w:p>
    <w:p w14:paraId="4FA8069C" w14:textId="77777777" w:rsidR="007201D1" w:rsidRDefault="007201D1" w:rsidP="007201D1">
      <w:pPr>
        <w:jc w:val="right"/>
        <w:rPr>
          <w:sz w:val="22"/>
          <w:lang w:eastAsia="zh-TW"/>
        </w:rPr>
      </w:pPr>
    </w:p>
    <w:p w14:paraId="7C12680F" w14:textId="4220822D" w:rsidR="007201D1" w:rsidRPr="00616BE7" w:rsidRDefault="007201D1" w:rsidP="007201D1">
      <w:pPr>
        <w:jc w:val="center"/>
        <w:rPr>
          <w:rFonts w:asciiTheme="majorEastAsia" w:eastAsiaTheme="majorEastAsia" w:hAnsiTheme="majorEastAsia"/>
          <w:sz w:val="26"/>
          <w:szCs w:val="26"/>
          <w:lang w:eastAsia="zh-TW"/>
        </w:rPr>
      </w:pPr>
      <w:r>
        <w:rPr>
          <w:rFonts w:hint="eastAsia"/>
          <w:sz w:val="28"/>
          <w:szCs w:val="28"/>
          <w:lang w:eastAsia="zh-TW"/>
        </w:rPr>
        <w:t xml:space="preserve"> </w:t>
      </w:r>
      <w:r w:rsidRPr="00981B99">
        <w:rPr>
          <w:rFonts w:hint="eastAsia"/>
          <w:color w:val="FF0000"/>
          <w:sz w:val="26"/>
          <w:szCs w:val="26"/>
          <w:lang w:eastAsia="zh-TW"/>
        </w:rPr>
        <w:t xml:space="preserve"> </w:t>
      </w:r>
      <w:r w:rsidR="00744B51">
        <w:rPr>
          <w:rFonts w:asciiTheme="majorEastAsia" w:eastAsiaTheme="majorEastAsia" w:hAnsiTheme="majorEastAsia" w:hint="eastAsia"/>
          <w:b/>
          <w:sz w:val="26"/>
          <w:szCs w:val="26"/>
          <w:lang w:eastAsia="zh-TW"/>
        </w:rPr>
        <w:t>令和</w:t>
      </w:r>
      <w:r w:rsidR="00FD097D">
        <w:rPr>
          <w:rFonts w:asciiTheme="majorEastAsia" w:eastAsiaTheme="majorEastAsia" w:hAnsiTheme="majorEastAsia" w:hint="eastAsia"/>
          <w:b/>
          <w:sz w:val="26"/>
          <w:szCs w:val="26"/>
          <w:lang w:eastAsia="zh-TW"/>
        </w:rPr>
        <w:t>６</w:t>
      </w:r>
      <w:r w:rsidRPr="00137EB3">
        <w:rPr>
          <w:rFonts w:asciiTheme="majorEastAsia" w:eastAsiaTheme="majorEastAsia" w:hAnsiTheme="majorEastAsia" w:hint="eastAsia"/>
          <w:b/>
          <w:sz w:val="26"/>
          <w:szCs w:val="26"/>
          <w:lang w:eastAsia="zh-TW"/>
        </w:rPr>
        <w:t>年度</w:t>
      </w:r>
      <w:r>
        <w:rPr>
          <w:rFonts w:hint="eastAsia"/>
          <w:sz w:val="26"/>
          <w:szCs w:val="26"/>
          <w:lang w:eastAsia="zh-TW"/>
        </w:rPr>
        <w:t xml:space="preserve">　</w:t>
      </w:r>
      <w:r w:rsidRPr="00137EB3">
        <w:rPr>
          <w:rFonts w:asciiTheme="majorEastAsia" w:eastAsiaTheme="majorEastAsia" w:hAnsiTheme="majorEastAsia" w:hint="eastAsia"/>
          <w:b/>
          <w:sz w:val="26"/>
          <w:szCs w:val="26"/>
          <w:lang w:eastAsia="zh-TW"/>
        </w:rPr>
        <w:t>第</w:t>
      </w:r>
      <w:r w:rsidR="00F85057">
        <w:rPr>
          <w:rFonts w:asciiTheme="majorEastAsia" w:eastAsiaTheme="majorEastAsia" w:hAnsiTheme="majorEastAsia" w:hint="eastAsia"/>
          <w:b/>
          <w:sz w:val="26"/>
          <w:szCs w:val="26"/>
          <w:lang w:eastAsia="zh-TW"/>
        </w:rPr>
        <w:t>３</w:t>
      </w:r>
      <w:r w:rsidRPr="00137EB3">
        <w:rPr>
          <w:rFonts w:asciiTheme="majorEastAsia" w:eastAsiaTheme="majorEastAsia" w:hAnsiTheme="majorEastAsia" w:hint="eastAsia"/>
          <w:b/>
          <w:sz w:val="26"/>
          <w:szCs w:val="26"/>
          <w:lang w:eastAsia="zh-TW"/>
        </w:rPr>
        <w:t>回　大阪市立</w:t>
      </w:r>
      <w:r>
        <w:rPr>
          <w:rFonts w:asciiTheme="majorEastAsia" w:eastAsiaTheme="majorEastAsia" w:hAnsiTheme="majorEastAsia" w:hint="eastAsia"/>
          <w:b/>
          <w:sz w:val="26"/>
          <w:szCs w:val="26"/>
          <w:lang w:eastAsia="zh-TW"/>
        </w:rPr>
        <w:t>南住吉小</w:t>
      </w:r>
      <w:r w:rsidRPr="00137EB3">
        <w:rPr>
          <w:rFonts w:asciiTheme="majorEastAsia" w:eastAsiaTheme="majorEastAsia" w:hAnsiTheme="majorEastAsia" w:hint="eastAsia"/>
          <w:b/>
          <w:sz w:val="26"/>
          <w:szCs w:val="26"/>
          <w:lang w:eastAsia="zh-TW"/>
        </w:rPr>
        <w:t>学校　学校協議会 実施報告書</w:t>
      </w:r>
    </w:p>
    <w:p w14:paraId="4A87D763" w14:textId="2BA2A2D3" w:rsidR="007201D1" w:rsidRDefault="007201D1" w:rsidP="003A555F">
      <w:pPr>
        <w:ind w:firstLineChars="1950" w:firstLine="4212"/>
        <w:jc w:val="left"/>
        <w:rPr>
          <w:kern w:val="0"/>
          <w:sz w:val="18"/>
          <w:szCs w:val="18"/>
          <w:lang w:eastAsia="zh-TW"/>
        </w:rPr>
      </w:pPr>
      <w:r>
        <w:rPr>
          <w:rFonts w:hint="eastAsia"/>
          <w:kern w:val="0"/>
          <w:sz w:val="22"/>
          <w:lang w:eastAsia="zh-TW"/>
        </w:rPr>
        <w:t xml:space="preserve">　　　校園名　　大阪市立南住吉小学校</w:t>
      </w:r>
    </w:p>
    <w:p w14:paraId="585EBCF1" w14:textId="0A33A415" w:rsidR="007201D1" w:rsidRPr="00660F81" w:rsidRDefault="007201D1" w:rsidP="007201D1">
      <w:pPr>
        <w:rPr>
          <w:sz w:val="22"/>
          <w:u w:val="single"/>
          <w:lang w:eastAsia="zh-TW"/>
        </w:rPr>
      </w:pPr>
      <w:r>
        <w:rPr>
          <w:rFonts w:hint="eastAsia"/>
          <w:sz w:val="22"/>
          <w:lang w:eastAsia="zh-TW"/>
        </w:rPr>
        <w:t xml:space="preserve">　　　　　　　　　　　　　　　　　　　　　　　　　</w:t>
      </w:r>
      <w:r>
        <w:rPr>
          <w:rFonts w:hint="eastAsia"/>
          <w:sz w:val="22"/>
          <w:lang w:eastAsia="zh-TW"/>
        </w:rPr>
        <w:t xml:space="preserve">  </w:t>
      </w:r>
      <w:r>
        <w:rPr>
          <w:rFonts w:hint="eastAsia"/>
          <w:sz w:val="22"/>
          <w:u w:val="single"/>
          <w:lang w:eastAsia="zh-TW"/>
        </w:rPr>
        <w:t>校園長</w:t>
      </w:r>
      <w:r w:rsidRPr="00660F81">
        <w:rPr>
          <w:rFonts w:hint="eastAsia"/>
          <w:sz w:val="22"/>
          <w:u w:val="single"/>
          <w:lang w:eastAsia="zh-TW"/>
        </w:rPr>
        <w:t>名</w:t>
      </w:r>
      <w:r w:rsidRPr="00405447">
        <w:rPr>
          <w:rFonts w:hint="eastAsia"/>
          <w:sz w:val="22"/>
          <w:u w:val="single"/>
          <w:lang w:eastAsia="zh-TW"/>
        </w:rPr>
        <w:t xml:space="preserve">　　　</w:t>
      </w:r>
      <w:r w:rsidR="00FD097D">
        <w:rPr>
          <w:rFonts w:hint="eastAsia"/>
          <w:sz w:val="22"/>
          <w:u w:val="single"/>
          <w:lang w:eastAsia="zh-TW"/>
        </w:rPr>
        <w:t>畠中　紹宏</w:t>
      </w:r>
      <w:r w:rsidRPr="00405447">
        <w:rPr>
          <w:rFonts w:hint="eastAsia"/>
          <w:sz w:val="22"/>
          <w:u w:val="single"/>
          <w:lang w:eastAsia="zh-TW"/>
        </w:rPr>
        <w:t xml:space="preserve">　　</w:t>
      </w:r>
      <w:r>
        <w:rPr>
          <w:rFonts w:hint="eastAsia"/>
          <w:sz w:val="22"/>
          <w:u w:val="single"/>
          <w:lang w:eastAsia="zh-TW"/>
        </w:rPr>
        <w:t xml:space="preserve">　</w:t>
      </w:r>
    </w:p>
    <w:tbl>
      <w:tblPr>
        <w:tblStyle w:val="a3"/>
        <w:tblpPr w:leftFromText="142" w:rightFromText="142" w:vertAnchor="text" w:horzAnchor="margin" w:tblpX="108" w:tblpY="210"/>
        <w:tblW w:w="9419" w:type="dxa"/>
        <w:tblLook w:val="04A0" w:firstRow="1" w:lastRow="0" w:firstColumn="1" w:lastColumn="0" w:noHBand="0" w:noVBand="1"/>
      </w:tblPr>
      <w:tblGrid>
        <w:gridCol w:w="412"/>
        <w:gridCol w:w="663"/>
        <w:gridCol w:w="480"/>
        <w:gridCol w:w="3405"/>
        <w:gridCol w:w="4459"/>
      </w:tblGrid>
      <w:tr w:rsidR="007201D1" w:rsidRPr="002A61A4" w14:paraId="0C1C2C1E" w14:textId="77777777" w:rsidTr="00C23B30">
        <w:trPr>
          <w:trHeight w:val="561"/>
        </w:trPr>
        <w:tc>
          <w:tcPr>
            <w:tcW w:w="1075" w:type="dxa"/>
            <w:gridSpan w:val="2"/>
            <w:vAlign w:val="center"/>
          </w:tcPr>
          <w:p w14:paraId="45834A6F" w14:textId="77777777" w:rsidR="007201D1" w:rsidRPr="002A61A4" w:rsidRDefault="007201D1" w:rsidP="00B41EF4">
            <w:pPr>
              <w:jc w:val="center"/>
              <w:rPr>
                <w:sz w:val="22"/>
              </w:rPr>
            </w:pPr>
            <w:r>
              <w:rPr>
                <w:rFonts w:hint="eastAsia"/>
                <w:sz w:val="22"/>
              </w:rPr>
              <w:t>日</w:t>
            </w:r>
            <w:r>
              <w:rPr>
                <w:rFonts w:hint="eastAsia"/>
                <w:sz w:val="22"/>
              </w:rPr>
              <w:t xml:space="preserve"> </w:t>
            </w:r>
            <w:r w:rsidRPr="002A61A4">
              <w:rPr>
                <w:rFonts w:hint="eastAsia"/>
                <w:sz w:val="22"/>
              </w:rPr>
              <w:t>時</w:t>
            </w:r>
          </w:p>
        </w:tc>
        <w:tc>
          <w:tcPr>
            <w:tcW w:w="8344" w:type="dxa"/>
            <w:gridSpan w:val="3"/>
            <w:vAlign w:val="center"/>
          </w:tcPr>
          <w:p w14:paraId="58CB58D8" w14:textId="5FBE8501" w:rsidR="007201D1" w:rsidRPr="002A61A4" w:rsidRDefault="0019082A" w:rsidP="0019082A">
            <w:pPr>
              <w:rPr>
                <w:sz w:val="22"/>
              </w:rPr>
            </w:pPr>
            <w:r>
              <w:rPr>
                <w:rFonts w:hint="eastAsia"/>
                <w:sz w:val="22"/>
              </w:rPr>
              <w:t>令和</w:t>
            </w:r>
            <w:r w:rsidR="00FD097D">
              <w:rPr>
                <w:rFonts w:hint="eastAsia"/>
                <w:sz w:val="22"/>
              </w:rPr>
              <w:t>７</w:t>
            </w:r>
            <w:r w:rsidR="007201D1">
              <w:rPr>
                <w:rFonts w:hint="eastAsia"/>
                <w:sz w:val="22"/>
              </w:rPr>
              <w:t>年</w:t>
            </w:r>
            <w:r w:rsidR="00F85057">
              <w:rPr>
                <w:rFonts w:hint="eastAsia"/>
                <w:sz w:val="22"/>
              </w:rPr>
              <w:t>３</w:t>
            </w:r>
            <w:r w:rsidR="00E969E4">
              <w:rPr>
                <w:rFonts w:hint="eastAsia"/>
                <w:sz w:val="22"/>
              </w:rPr>
              <w:t>月</w:t>
            </w:r>
            <w:r w:rsidR="00FD097D">
              <w:rPr>
                <w:rFonts w:hint="eastAsia"/>
                <w:sz w:val="22"/>
              </w:rPr>
              <w:t>５</w:t>
            </w:r>
            <w:r w:rsidR="007201D1">
              <w:rPr>
                <w:rFonts w:hint="eastAsia"/>
                <w:sz w:val="22"/>
              </w:rPr>
              <w:t>日（</w:t>
            </w:r>
            <w:r w:rsidR="00FD097D">
              <w:rPr>
                <w:rFonts w:hint="eastAsia"/>
                <w:sz w:val="22"/>
              </w:rPr>
              <w:t>水</w:t>
            </w:r>
            <w:r w:rsidR="007201D1">
              <w:rPr>
                <w:rFonts w:hint="eastAsia"/>
                <w:sz w:val="22"/>
              </w:rPr>
              <w:t>）</w:t>
            </w:r>
          </w:p>
        </w:tc>
      </w:tr>
      <w:tr w:rsidR="007201D1" w:rsidRPr="002A61A4" w14:paraId="64E359C9" w14:textId="77777777" w:rsidTr="00C23B30">
        <w:trPr>
          <w:trHeight w:val="556"/>
        </w:trPr>
        <w:tc>
          <w:tcPr>
            <w:tcW w:w="1075" w:type="dxa"/>
            <w:gridSpan w:val="2"/>
            <w:vAlign w:val="center"/>
          </w:tcPr>
          <w:p w14:paraId="2FD51F9D" w14:textId="77777777" w:rsidR="007201D1" w:rsidRPr="002A61A4" w:rsidRDefault="007201D1" w:rsidP="00B41EF4">
            <w:pPr>
              <w:wordWrap w:val="0"/>
              <w:jc w:val="center"/>
              <w:rPr>
                <w:sz w:val="22"/>
              </w:rPr>
            </w:pPr>
            <w:r>
              <w:rPr>
                <w:rFonts w:hint="eastAsia"/>
                <w:sz w:val="22"/>
              </w:rPr>
              <w:t>場</w:t>
            </w:r>
            <w:r>
              <w:rPr>
                <w:rFonts w:hint="eastAsia"/>
                <w:sz w:val="22"/>
              </w:rPr>
              <w:t xml:space="preserve"> </w:t>
            </w:r>
            <w:r>
              <w:rPr>
                <w:rFonts w:hint="eastAsia"/>
                <w:sz w:val="22"/>
              </w:rPr>
              <w:t>所</w:t>
            </w:r>
          </w:p>
        </w:tc>
        <w:tc>
          <w:tcPr>
            <w:tcW w:w="8344" w:type="dxa"/>
            <w:gridSpan w:val="3"/>
            <w:vAlign w:val="center"/>
          </w:tcPr>
          <w:p w14:paraId="1E2AA407" w14:textId="447654EA" w:rsidR="007201D1" w:rsidRPr="002A61A4" w:rsidRDefault="006149E0" w:rsidP="00B41EF4">
            <w:pPr>
              <w:rPr>
                <w:sz w:val="22"/>
              </w:rPr>
            </w:pPr>
            <w:r>
              <w:rPr>
                <w:rFonts w:hint="eastAsia"/>
                <w:sz w:val="22"/>
              </w:rPr>
              <w:t>大阪市立南住吉小学校　校長室</w:t>
            </w:r>
          </w:p>
        </w:tc>
      </w:tr>
      <w:tr w:rsidR="007201D1" w:rsidRPr="00CE080A" w14:paraId="4AB5A975" w14:textId="77777777" w:rsidTr="00C23B30">
        <w:trPr>
          <w:trHeight w:val="585"/>
        </w:trPr>
        <w:tc>
          <w:tcPr>
            <w:tcW w:w="412" w:type="dxa"/>
            <w:vMerge w:val="restart"/>
            <w:vAlign w:val="center"/>
          </w:tcPr>
          <w:p w14:paraId="00F86B89" w14:textId="77777777" w:rsidR="007201D1" w:rsidRDefault="007201D1" w:rsidP="00B41EF4">
            <w:pPr>
              <w:rPr>
                <w:sz w:val="20"/>
                <w:szCs w:val="20"/>
              </w:rPr>
            </w:pPr>
            <w:r w:rsidRPr="006B4487">
              <w:rPr>
                <w:rFonts w:hint="eastAsia"/>
                <w:sz w:val="20"/>
                <w:szCs w:val="20"/>
              </w:rPr>
              <w:t>出</w:t>
            </w:r>
          </w:p>
          <w:p w14:paraId="55420F61" w14:textId="77777777" w:rsidR="007201D1" w:rsidRDefault="007201D1" w:rsidP="00B41EF4">
            <w:pPr>
              <w:rPr>
                <w:sz w:val="20"/>
                <w:szCs w:val="20"/>
              </w:rPr>
            </w:pPr>
            <w:r w:rsidRPr="006B4487">
              <w:rPr>
                <w:rFonts w:hint="eastAsia"/>
                <w:sz w:val="20"/>
                <w:szCs w:val="20"/>
              </w:rPr>
              <w:t>席</w:t>
            </w:r>
          </w:p>
          <w:p w14:paraId="6254E74F" w14:textId="77777777" w:rsidR="007201D1" w:rsidRPr="006B4487" w:rsidRDefault="007201D1" w:rsidP="00B41EF4">
            <w:pPr>
              <w:rPr>
                <w:sz w:val="20"/>
                <w:szCs w:val="20"/>
              </w:rPr>
            </w:pPr>
            <w:r w:rsidRPr="006B4487">
              <w:rPr>
                <w:rFonts w:hint="eastAsia"/>
                <w:sz w:val="20"/>
                <w:szCs w:val="20"/>
              </w:rPr>
              <w:t>者</w:t>
            </w:r>
          </w:p>
        </w:tc>
        <w:tc>
          <w:tcPr>
            <w:tcW w:w="663" w:type="dxa"/>
            <w:vAlign w:val="center"/>
          </w:tcPr>
          <w:p w14:paraId="6E3ABCA7" w14:textId="77777777" w:rsidR="007201D1" w:rsidRDefault="007201D1" w:rsidP="00B41EF4">
            <w:pPr>
              <w:widowControl/>
              <w:jc w:val="left"/>
              <w:rPr>
                <w:sz w:val="20"/>
                <w:szCs w:val="20"/>
              </w:rPr>
            </w:pPr>
            <w:r w:rsidRPr="00282C68">
              <w:rPr>
                <w:rFonts w:hint="eastAsia"/>
                <w:sz w:val="20"/>
                <w:szCs w:val="20"/>
              </w:rPr>
              <w:t>委員</w:t>
            </w:r>
          </w:p>
          <w:p w14:paraId="5E6455A4" w14:textId="77777777" w:rsidR="007201D1" w:rsidRPr="00282C68" w:rsidRDefault="007201D1" w:rsidP="00B41EF4">
            <w:pPr>
              <w:widowControl/>
              <w:jc w:val="left"/>
              <w:rPr>
                <w:sz w:val="20"/>
                <w:szCs w:val="20"/>
              </w:rPr>
            </w:pPr>
            <w:r>
              <w:rPr>
                <w:rFonts w:hint="eastAsia"/>
                <w:sz w:val="20"/>
                <w:szCs w:val="20"/>
              </w:rPr>
              <w:t>など</w:t>
            </w:r>
          </w:p>
        </w:tc>
        <w:tc>
          <w:tcPr>
            <w:tcW w:w="8344" w:type="dxa"/>
            <w:gridSpan w:val="3"/>
            <w:vAlign w:val="center"/>
          </w:tcPr>
          <w:p w14:paraId="4327DFA0" w14:textId="77777777" w:rsidR="007201D1" w:rsidRDefault="0019082A" w:rsidP="006149E0">
            <w:pPr>
              <w:rPr>
                <w:sz w:val="22"/>
                <w:lang w:eastAsia="zh-TW"/>
              </w:rPr>
            </w:pPr>
            <w:r>
              <w:rPr>
                <w:rFonts w:hint="eastAsia"/>
                <w:sz w:val="22"/>
                <w:lang w:eastAsia="zh-TW"/>
              </w:rPr>
              <w:t>長田　公子</w:t>
            </w:r>
            <w:r w:rsidR="007201D1">
              <w:rPr>
                <w:rFonts w:hint="eastAsia"/>
                <w:sz w:val="22"/>
                <w:lang w:eastAsia="zh-TW"/>
              </w:rPr>
              <w:t>（会長）</w:t>
            </w:r>
            <w:r w:rsidR="009E17BE">
              <w:rPr>
                <w:rFonts w:hint="eastAsia"/>
                <w:sz w:val="22"/>
                <w:lang w:eastAsia="zh-TW"/>
              </w:rPr>
              <w:t xml:space="preserve">　</w:t>
            </w:r>
            <w:r>
              <w:rPr>
                <w:rFonts w:hint="eastAsia"/>
                <w:sz w:val="22"/>
                <w:lang w:eastAsia="zh-TW"/>
              </w:rPr>
              <w:t>松岡　幸子</w:t>
            </w:r>
            <w:r w:rsidR="007201D1">
              <w:rPr>
                <w:rFonts w:hint="eastAsia"/>
                <w:sz w:val="22"/>
                <w:lang w:eastAsia="zh-TW"/>
              </w:rPr>
              <w:t>（委員）</w:t>
            </w:r>
            <w:r w:rsidR="006149E0">
              <w:rPr>
                <w:rFonts w:hint="eastAsia"/>
                <w:sz w:val="22"/>
                <w:lang w:eastAsia="zh-TW"/>
              </w:rPr>
              <w:t xml:space="preserve">　</w:t>
            </w:r>
            <w:r>
              <w:rPr>
                <w:rFonts w:hint="eastAsia"/>
                <w:sz w:val="22"/>
                <w:lang w:eastAsia="zh-TW"/>
              </w:rPr>
              <w:t>勝田　良江（委員）　堀　展久（委員</w:t>
            </w:r>
            <w:r w:rsidR="00FD097D">
              <w:rPr>
                <w:rFonts w:hint="eastAsia"/>
                <w:sz w:val="22"/>
                <w:lang w:eastAsia="zh-TW"/>
              </w:rPr>
              <w:t>）</w:t>
            </w:r>
          </w:p>
          <w:p w14:paraId="23568EEC" w14:textId="4D61AB3A" w:rsidR="00FD097D" w:rsidRPr="00282C68" w:rsidRDefault="00FD097D" w:rsidP="006149E0">
            <w:pPr>
              <w:rPr>
                <w:sz w:val="22"/>
              </w:rPr>
            </w:pPr>
            <w:r>
              <w:rPr>
                <w:rFonts w:hint="eastAsia"/>
                <w:sz w:val="22"/>
              </w:rPr>
              <w:t>稲垣　宗（委員）</w:t>
            </w:r>
          </w:p>
        </w:tc>
      </w:tr>
      <w:tr w:rsidR="007201D1" w:rsidRPr="002A61A4" w14:paraId="0D81C8DB" w14:textId="77777777" w:rsidTr="00C23B30">
        <w:trPr>
          <w:trHeight w:val="435"/>
        </w:trPr>
        <w:tc>
          <w:tcPr>
            <w:tcW w:w="412" w:type="dxa"/>
            <w:vMerge/>
            <w:vAlign w:val="center"/>
          </w:tcPr>
          <w:p w14:paraId="3632D069" w14:textId="77777777" w:rsidR="007201D1" w:rsidRPr="006B4487" w:rsidRDefault="007201D1" w:rsidP="00B41EF4">
            <w:pPr>
              <w:rPr>
                <w:sz w:val="20"/>
                <w:szCs w:val="20"/>
                <w:lang w:eastAsia="zh-TW"/>
              </w:rPr>
            </w:pPr>
          </w:p>
        </w:tc>
        <w:tc>
          <w:tcPr>
            <w:tcW w:w="663" w:type="dxa"/>
            <w:vAlign w:val="center"/>
          </w:tcPr>
          <w:p w14:paraId="56721CFE" w14:textId="77777777" w:rsidR="007201D1" w:rsidRPr="00282C68" w:rsidRDefault="007201D1" w:rsidP="00B41EF4">
            <w:pPr>
              <w:widowControl/>
              <w:jc w:val="left"/>
              <w:rPr>
                <w:sz w:val="20"/>
                <w:szCs w:val="20"/>
              </w:rPr>
            </w:pPr>
            <w:r w:rsidRPr="00282C68">
              <w:rPr>
                <w:rFonts w:hint="eastAsia"/>
                <w:sz w:val="20"/>
                <w:szCs w:val="20"/>
              </w:rPr>
              <w:t>校園</w:t>
            </w:r>
          </w:p>
        </w:tc>
        <w:tc>
          <w:tcPr>
            <w:tcW w:w="8344" w:type="dxa"/>
            <w:gridSpan w:val="3"/>
            <w:vAlign w:val="center"/>
          </w:tcPr>
          <w:p w14:paraId="72CF15BC" w14:textId="034147D9" w:rsidR="007201D1" w:rsidRPr="00282C68" w:rsidRDefault="00FD097D" w:rsidP="0085746A">
            <w:pPr>
              <w:rPr>
                <w:sz w:val="22"/>
                <w:lang w:eastAsia="zh-TW"/>
              </w:rPr>
            </w:pPr>
            <w:r>
              <w:rPr>
                <w:rFonts w:hint="eastAsia"/>
                <w:sz w:val="22"/>
                <w:lang w:eastAsia="zh-TW"/>
              </w:rPr>
              <w:t>畠中　紹宏</w:t>
            </w:r>
            <w:r w:rsidR="009E17BE">
              <w:rPr>
                <w:rFonts w:hint="eastAsia"/>
                <w:sz w:val="22"/>
                <w:lang w:eastAsia="zh-TW"/>
              </w:rPr>
              <w:t xml:space="preserve">（校長）　</w:t>
            </w:r>
            <w:r w:rsidR="006149E0">
              <w:rPr>
                <w:rFonts w:hint="eastAsia"/>
                <w:sz w:val="22"/>
                <w:lang w:eastAsia="zh-TW"/>
              </w:rPr>
              <w:t>奥田　恭介（副校長）</w:t>
            </w:r>
            <w:r>
              <w:rPr>
                <w:rFonts w:hint="eastAsia"/>
                <w:sz w:val="22"/>
                <w:lang w:eastAsia="zh-TW"/>
              </w:rPr>
              <w:t>前</w:t>
            </w:r>
            <w:r w:rsidR="00CE080A">
              <w:rPr>
                <w:rFonts w:hint="eastAsia"/>
                <w:sz w:val="22"/>
                <w:lang w:eastAsia="zh-TW"/>
              </w:rPr>
              <w:t xml:space="preserve">田　</w:t>
            </w:r>
            <w:r>
              <w:rPr>
                <w:rFonts w:hint="eastAsia"/>
                <w:sz w:val="22"/>
                <w:lang w:eastAsia="zh-TW"/>
              </w:rPr>
              <w:t>博己</w:t>
            </w:r>
            <w:r w:rsidR="0085746A">
              <w:rPr>
                <w:rFonts w:hint="eastAsia"/>
                <w:sz w:val="22"/>
                <w:lang w:eastAsia="zh-TW"/>
              </w:rPr>
              <w:t>（教頭）</w:t>
            </w:r>
          </w:p>
        </w:tc>
      </w:tr>
      <w:tr w:rsidR="007201D1" w:rsidRPr="002A61A4" w14:paraId="3953BB86" w14:textId="77777777" w:rsidTr="00C23B30">
        <w:trPr>
          <w:trHeight w:val="360"/>
        </w:trPr>
        <w:tc>
          <w:tcPr>
            <w:tcW w:w="412" w:type="dxa"/>
            <w:vMerge/>
            <w:vAlign w:val="center"/>
          </w:tcPr>
          <w:p w14:paraId="47034144" w14:textId="77777777" w:rsidR="007201D1" w:rsidRPr="006B4487" w:rsidRDefault="007201D1" w:rsidP="00B41EF4">
            <w:pPr>
              <w:rPr>
                <w:sz w:val="20"/>
                <w:szCs w:val="20"/>
                <w:lang w:eastAsia="zh-TW"/>
              </w:rPr>
            </w:pPr>
          </w:p>
        </w:tc>
        <w:tc>
          <w:tcPr>
            <w:tcW w:w="663" w:type="dxa"/>
            <w:vAlign w:val="center"/>
          </w:tcPr>
          <w:p w14:paraId="62EBA106" w14:textId="77777777" w:rsidR="007201D1" w:rsidRPr="00282C68" w:rsidRDefault="007201D1" w:rsidP="00B41EF4">
            <w:pPr>
              <w:rPr>
                <w:sz w:val="20"/>
                <w:szCs w:val="20"/>
              </w:rPr>
            </w:pPr>
            <w:r w:rsidRPr="007444BA">
              <w:rPr>
                <w:rFonts w:hint="eastAsia"/>
                <w:w w:val="65"/>
                <w:kern w:val="0"/>
                <w:sz w:val="20"/>
                <w:szCs w:val="20"/>
                <w:fitText w:val="392" w:id="907663616"/>
              </w:rPr>
              <w:t>区役</w:t>
            </w:r>
            <w:r w:rsidRPr="007444BA">
              <w:rPr>
                <w:rFonts w:hint="eastAsia"/>
                <w:spacing w:val="1"/>
                <w:w w:val="65"/>
                <w:kern w:val="0"/>
                <w:sz w:val="20"/>
                <w:szCs w:val="20"/>
                <w:fitText w:val="392" w:id="907663616"/>
              </w:rPr>
              <w:t>所</w:t>
            </w:r>
          </w:p>
        </w:tc>
        <w:tc>
          <w:tcPr>
            <w:tcW w:w="8344" w:type="dxa"/>
            <w:gridSpan w:val="3"/>
            <w:vAlign w:val="center"/>
          </w:tcPr>
          <w:p w14:paraId="048D3C6C" w14:textId="0319DBD7" w:rsidR="007201D1" w:rsidRPr="00282C68" w:rsidRDefault="002C5A3D" w:rsidP="00B41EF4">
            <w:pPr>
              <w:rPr>
                <w:sz w:val="22"/>
              </w:rPr>
            </w:pPr>
            <w:r>
              <w:rPr>
                <w:rFonts w:hint="eastAsia"/>
                <w:sz w:val="22"/>
              </w:rPr>
              <w:t>野村　侑加</w:t>
            </w:r>
          </w:p>
        </w:tc>
      </w:tr>
      <w:tr w:rsidR="007201D1" w:rsidRPr="002A61A4" w14:paraId="48210762" w14:textId="77777777" w:rsidTr="00D55FE5">
        <w:trPr>
          <w:trHeight w:val="836"/>
        </w:trPr>
        <w:tc>
          <w:tcPr>
            <w:tcW w:w="1075" w:type="dxa"/>
            <w:gridSpan w:val="2"/>
            <w:vAlign w:val="center"/>
          </w:tcPr>
          <w:p w14:paraId="5C4DD7AC" w14:textId="77777777" w:rsidR="007201D1" w:rsidRPr="002A61A4" w:rsidRDefault="007201D1" w:rsidP="007201D1">
            <w:pPr>
              <w:ind w:leftChars="-68" w:left="-140" w:rightChars="-52" w:right="-107"/>
              <w:jc w:val="center"/>
              <w:rPr>
                <w:sz w:val="22"/>
              </w:rPr>
            </w:pPr>
            <w:r>
              <w:rPr>
                <w:rFonts w:hint="eastAsia"/>
                <w:sz w:val="22"/>
              </w:rPr>
              <w:t>議</w:t>
            </w:r>
            <w:r w:rsidRPr="002A61A4">
              <w:rPr>
                <w:rFonts w:hint="eastAsia"/>
                <w:sz w:val="22"/>
              </w:rPr>
              <w:t>題</w:t>
            </w:r>
          </w:p>
        </w:tc>
        <w:tc>
          <w:tcPr>
            <w:tcW w:w="8344" w:type="dxa"/>
            <w:gridSpan w:val="3"/>
            <w:tcBorders>
              <w:bottom w:val="single" w:sz="4" w:space="0" w:color="auto"/>
            </w:tcBorders>
            <w:vAlign w:val="center"/>
          </w:tcPr>
          <w:p w14:paraId="3157D314" w14:textId="708A4FD3" w:rsidR="007201D1" w:rsidRDefault="007201D1" w:rsidP="009F62F5">
            <w:pPr>
              <w:pStyle w:val="aa"/>
              <w:numPr>
                <w:ilvl w:val="0"/>
                <w:numId w:val="1"/>
              </w:numPr>
              <w:ind w:leftChars="0"/>
              <w:rPr>
                <w:sz w:val="22"/>
              </w:rPr>
            </w:pPr>
            <w:r w:rsidRPr="009F62F5">
              <w:rPr>
                <w:rFonts w:hint="eastAsia"/>
                <w:sz w:val="22"/>
              </w:rPr>
              <w:t>運営に関する計画</w:t>
            </w:r>
            <w:r w:rsidR="00F85057">
              <w:rPr>
                <w:rFonts w:hint="eastAsia"/>
                <w:sz w:val="22"/>
              </w:rPr>
              <w:t>（最終</w:t>
            </w:r>
            <w:r w:rsidR="009F62F5" w:rsidRPr="009F62F5">
              <w:rPr>
                <w:rFonts w:hint="eastAsia"/>
                <w:sz w:val="22"/>
              </w:rPr>
              <w:t>評価</w:t>
            </w:r>
            <w:r w:rsidR="009F62F5">
              <w:rPr>
                <w:rFonts w:hint="eastAsia"/>
                <w:sz w:val="22"/>
              </w:rPr>
              <w:t>）について</w:t>
            </w:r>
          </w:p>
          <w:p w14:paraId="0C2712FE" w14:textId="77777777" w:rsidR="00FD097D" w:rsidRPr="00FD097D" w:rsidRDefault="00FD097D" w:rsidP="00FD097D">
            <w:pPr>
              <w:pStyle w:val="aa"/>
              <w:numPr>
                <w:ilvl w:val="0"/>
                <w:numId w:val="1"/>
              </w:numPr>
              <w:ind w:leftChars="0"/>
              <w:rPr>
                <w:sz w:val="22"/>
              </w:rPr>
            </w:pPr>
            <w:r w:rsidRPr="00FD097D">
              <w:rPr>
                <w:rFonts w:hint="eastAsia"/>
                <w:sz w:val="22"/>
              </w:rPr>
              <w:t>大阪市学力経年調査結果（概要）について</w:t>
            </w:r>
          </w:p>
          <w:p w14:paraId="78661B5B" w14:textId="40A1D9FB" w:rsidR="00FD097D" w:rsidRPr="00FD097D" w:rsidRDefault="00FD097D" w:rsidP="00FD097D">
            <w:pPr>
              <w:pStyle w:val="aa"/>
              <w:numPr>
                <w:ilvl w:val="0"/>
                <w:numId w:val="1"/>
              </w:numPr>
              <w:ind w:leftChars="0"/>
              <w:rPr>
                <w:sz w:val="22"/>
              </w:rPr>
            </w:pPr>
            <w:r w:rsidRPr="00FD097D">
              <w:rPr>
                <w:rFonts w:hint="eastAsia"/>
                <w:sz w:val="22"/>
              </w:rPr>
              <w:t>令和</w:t>
            </w:r>
            <w:r>
              <w:rPr>
                <w:rFonts w:hint="eastAsia"/>
                <w:sz w:val="22"/>
              </w:rPr>
              <w:t>６</w:t>
            </w:r>
            <w:r w:rsidRPr="00FD097D">
              <w:rPr>
                <w:rFonts w:hint="eastAsia"/>
                <w:sz w:val="22"/>
              </w:rPr>
              <w:t>年度　全国体力・運動能力、運動習慣等調査結果（概要）ついて</w:t>
            </w:r>
          </w:p>
          <w:p w14:paraId="3E2E0321" w14:textId="0EF086BD" w:rsidR="00FD097D" w:rsidRPr="009F62F5" w:rsidRDefault="00FD097D" w:rsidP="009F62F5">
            <w:pPr>
              <w:pStyle w:val="aa"/>
              <w:numPr>
                <w:ilvl w:val="0"/>
                <w:numId w:val="1"/>
              </w:numPr>
              <w:ind w:leftChars="0"/>
              <w:rPr>
                <w:sz w:val="22"/>
              </w:rPr>
            </w:pPr>
            <w:r>
              <w:rPr>
                <w:rFonts w:hint="eastAsia"/>
                <w:sz w:val="22"/>
              </w:rPr>
              <w:t>その他</w:t>
            </w:r>
          </w:p>
          <w:p w14:paraId="114967D5" w14:textId="47EA16AA" w:rsidR="00FD097D" w:rsidRPr="00FD097D" w:rsidRDefault="007201D1" w:rsidP="00FD097D">
            <w:pPr>
              <w:pStyle w:val="aa"/>
              <w:numPr>
                <w:ilvl w:val="0"/>
                <w:numId w:val="1"/>
              </w:numPr>
              <w:ind w:leftChars="0"/>
              <w:rPr>
                <w:sz w:val="22"/>
              </w:rPr>
            </w:pPr>
            <w:r w:rsidRPr="00FD097D">
              <w:rPr>
                <w:rFonts w:hint="eastAsia"/>
                <w:sz w:val="22"/>
              </w:rPr>
              <w:t>意見交換</w:t>
            </w:r>
          </w:p>
        </w:tc>
      </w:tr>
      <w:tr w:rsidR="007201D1" w:rsidRPr="002A61A4" w14:paraId="5FDA48D6" w14:textId="77777777" w:rsidTr="00C23B30">
        <w:trPr>
          <w:trHeight w:val="379"/>
        </w:trPr>
        <w:tc>
          <w:tcPr>
            <w:tcW w:w="1075" w:type="dxa"/>
            <w:gridSpan w:val="2"/>
            <w:vMerge w:val="restart"/>
            <w:vAlign w:val="center"/>
          </w:tcPr>
          <w:p w14:paraId="36250C80" w14:textId="77777777" w:rsidR="007201D1" w:rsidRDefault="007201D1" w:rsidP="00B41EF4">
            <w:pPr>
              <w:jc w:val="center"/>
              <w:rPr>
                <w:sz w:val="22"/>
              </w:rPr>
            </w:pPr>
            <w:r w:rsidRPr="002A61A4">
              <w:rPr>
                <w:rFonts w:hint="eastAsia"/>
                <w:sz w:val="22"/>
              </w:rPr>
              <w:t>協議</w:t>
            </w:r>
          </w:p>
          <w:p w14:paraId="465D526E" w14:textId="77777777" w:rsidR="007201D1" w:rsidRPr="002A61A4" w:rsidRDefault="007201D1" w:rsidP="00B41EF4">
            <w:pPr>
              <w:jc w:val="center"/>
              <w:rPr>
                <w:sz w:val="22"/>
              </w:rPr>
            </w:pPr>
            <w:r w:rsidRPr="002A61A4">
              <w:rPr>
                <w:rFonts w:hint="eastAsia"/>
                <w:sz w:val="22"/>
              </w:rPr>
              <w:t>要旨</w:t>
            </w:r>
          </w:p>
        </w:tc>
        <w:tc>
          <w:tcPr>
            <w:tcW w:w="3885" w:type="dxa"/>
            <w:gridSpan w:val="2"/>
            <w:tcBorders>
              <w:bottom w:val="single" w:sz="4" w:space="0" w:color="auto"/>
              <w:right w:val="dotted" w:sz="4" w:space="0" w:color="auto"/>
            </w:tcBorders>
            <w:vAlign w:val="center"/>
          </w:tcPr>
          <w:p w14:paraId="05302E31" w14:textId="77777777" w:rsidR="007201D1" w:rsidRPr="00620DFE" w:rsidRDefault="007201D1" w:rsidP="00B41EF4">
            <w:pPr>
              <w:jc w:val="center"/>
              <w:rPr>
                <w:sz w:val="22"/>
              </w:rPr>
            </w:pPr>
            <w:r>
              <w:rPr>
                <w:rFonts w:hint="eastAsia"/>
                <w:sz w:val="22"/>
              </w:rPr>
              <w:t>協議の結果</w:t>
            </w:r>
          </w:p>
        </w:tc>
        <w:tc>
          <w:tcPr>
            <w:tcW w:w="4459" w:type="dxa"/>
            <w:tcBorders>
              <w:left w:val="dotted" w:sz="4" w:space="0" w:color="auto"/>
            </w:tcBorders>
            <w:vAlign w:val="center"/>
          </w:tcPr>
          <w:p w14:paraId="2468B451" w14:textId="77777777" w:rsidR="007201D1" w:rsidRPr="00F13751" w:rsidRDefault="007201D1" w:rsidP="00B41EF4">
            <w:pPr>
              <w:jc w:val="center"/>
              <w:rPr>
                <w:sz w:val="22"/>
              </w:rPr>
            </w:pPr>
            <w:r w:rsidRPr="00F13751">
              <w:rPr>
                <w:rFonts w:hint="eastAsia"/>
                <w:sz w:val="22"/>
              </w:rPr>
              <w:t>意見の概要</w:t>
            </w:r>
          </w:p>
        </w:tc>
      </w:tr>
      <w:tr w:rsidR="00C23B30" w:rsidRPr="00F96DDD" w14:paraId="3C04D8CD" w14:textId="77777777" w:rsidTr="007444BA">
        <w:trPr>
          <w:trHeight w:val="6518"/>
        </w:trPr>
        <w:tc>
          <w:tcPr>
            <w:tcW w:w="1075" w:type="dxa"/>
            <w:gridSpan w:val="2"/>
            <w:vMerge/>
            <w:vAlign w:val="center"/>
          </w:tcPr>
          <w:p w14:paraId="54292989" w14:textId="77777777" w:rsidR="00C23B30" w:rsidRPr="002A61A4" w:rsidRDefault="00C23B30" w:rsidP="00B41EF4">
            <w:pPr>
              <w:jc w:val="center"/>
              <w:rPr>
                <w:sz w:val="22"/>
              </w:rPr>
            </w:pPr>
          </w:p>
        </w:tc>
        <w:tc>
          <w:tcPr>
            <w:tcW w:w="480" w:type="dxa"/>
            <w:tcBorders>
              <w:right w:val="dotted" w:sz="4" w:space="0" w:color="auto"/>
            </w:tcBorders>
          </w:tcPr>
          <w:p w14:paraId="4A2B46E8" w14:textId="77777777" w:rsidR="00C23B30" w:rsidRDefault="00C23B30" w:rsidP="00FC7A16">
            <w:pPr>
              <w:ind w:leftChars="-2" w:left="-4" w:rightChars="-52" w:right="-107"/>
              <w:rPr>
                <w:sz w:val="22"/>
              </w:rPr>
            </w:pPr>
            <w:r>
              <w:rPr>
                <w:rFonts w:hint="eastAsia"/>
                <w:sz w:val="22"/>
              </w:rPr>
              <w:t>(1)</w:t>
            </w:r>
          </w:p>
          <w:p w14:paraId="2C929C44" w14:textId="77777777" w:rsidR="00157ACF" w:rsidRDefault="00157ACF" w:rsidP="00FC7A16">
            <w:pPr>
              <w:ind w:leftChars="-2" w:left="-4" w:rightChars="-52" w:right="-107"/>
              <w:rPr>
                <w:sz w:val="22"/>
              </w:rPr>
            </w:pPr>
          </w:p>
          <w:p w14:paraId="7D420FCE" w14:textId="77777777" w:rsidR="00157ACF" w:rsidRDefault="00157ACF" w:rsidP="00FC7A16">
            <w:pPr>
              <w:ind w:leftChars="-2" w:left="-4" w:rightChars="-52" w:right="-107"/>
              <w:rPr>
                <w:sz w:val="22"/>
              </w:rPr>
            </w:pPr>
          </w:p>
          <w:p w14:paraId="4A0F3224" w14:textId="77777777" w:rsidR="00157ACF" w:rsidRDefault="00157ACF" w:rsidP="00FC7A16">
            <w:pPr>
              <w:ind w:leftChars="-2" w:left="-4" w:rightChars="-52" w:right="-107"/>
              <w:rPr>
                <w:sz w:val="22"/>
              </w:rPr>
            </w:pPr>
          </w:p>
          <w:p w14:paraId="524CEC00" w14:textId="66EDEB2F" w:rsidR="00157ACF" w:rsidRDefault="00157ACF" w:rsidP="00FC7A16">
            <w:pPr>
              <w:ind w:leftChars="-2" w:left="-4" w:rightChars="-52" w:right="-107"/>
              <w:rPr>
                <w:sz w:val="22"/>
              </w:rPr>
            </w:pPr>
          </w:p>
          <w:p w14:paraId="4BF23FFA" w14:textId="77777777" w:rsidR="003A555F" w:rsidRDefault="003A555F" w:rsidP="00FC7A16">
            <w:pPr>
              <w:ind w:leftChars="-2" w:left="-4" w:rightChars="-52" w:right="-107"/>
              <w:rPr>
                <w:sz w:val="22"/>
              </w:rPr>
            </w:pPr>
          </w:p>
          <w:p w14:paraId="794C1FD3" w14:textId="44036BD7" w:rsidR="00C23B30" w:rsidRDefault="00157ACF" w:rsidP="00FC7A16">
            <w:pPr>
              <w:ind w:leftChars="-2" w:left="-4" w:rightChars="-52" w:right="-107"/>
              <w:rPr>
                <w:sz w:val="22"/>
              </w:rPr>
            </w:pPr>
            <w:r>
              <w:rPr>
                <w:rFonts w:hint="eastAsia"/>
                <w:sz w:val="22"/>
              </w:rPr>
              <w:t>(2)</w:t>
            </w:r>
          </w:p>
          <w:p w14:paraId="798FC746" w14:textId="77777777" w:rsidR="00157ACF" w:rsidRDefault="00157ACF" w:rsidP="00C57F1B">
            <w:pPr>
              <w:ind w:leftChars="-52" w:left="-107" w:rightChars="-52" w:right="-107" w:firstLineChars="50" w:firstLine="108"/>
              <w:rPr>
                <w:sz w:val="22"/>
              </w:rPr>
            </w:pPr>
          </w:p>
          <w:p w14:paraId="0117F472" w14:textId="77777777" w:rsidR="00157ACF" w:rsidRDefault="00157ACF" w:rsidP="00C57F1B">
            <w:pPr>
              <w:ind w:leftChars="-52" w:left="-107" w:rightChars="-52" w:right="-107" w:firstLineChars="50" w:firstLine="108"/>
              <w:rPr>
                <w:sz w:val="22"/>
              </w:rPr>
            </w:pPr>
          </w:p>
          <w:p w14:paraId="780D93B7" w14:textId="77777777" w:rsidR="00157ACF" w:rsidRDefault="00157ACF" w:rsidP="00C57F1B">
            <w:pPr>
              <w:ind w:leftChars="-52" w:left="-107" w:rightChars="-52" w:right="-107" w:firstLineChars="50" w:firstLine="108"/>
              <w:rPr>
                <w:sz w:val="22"/>
              </w:rPr>
            </w:pPr>
          </w:p>
          <w:p w14:paraId="6A1B4FBD" w14:textId="77777777" w:rsidR="00157ACF" w:rsidRDefault="00157ACF" w:rsidP="00C57F1B">
            <w:pPr>
              <w:ind w:leftChars="-52" w:left="-107" w:rightChars="-52" w:right="-107" w:firstLineChars="50" w:firstLine="108"/>
              <w:rPr>
                <w:sz w:val="22"/>
              </w:rPr>
            </w:pPr>
          </w:p>
          <w:p w14:paraId="7057956C" w14:textId="77777777" w:rsidR="003A555F" w:rsidRDefault="003A555F" w:rsidP="00C57F1B">
            <w:pPr>
              <w:ind w:leftChars="-52" w:left="-107" w:rightChars="-52" w:right="-107" w:firstLineChars="50" w:firstLine="108"/>
              <w:rPr>
                <w:sz w:val="22"/>
              </w:rPr>
            </w:pPr>
          </w:p>
          <w:p w14:paraId="630A86F2" w14:textId="77777777" w:rsidR="00C23B30" w:rsidRDefault="00157ACF" w:rsidP="00C57F1B">
            <w:pPr>
              <w:ind w:leftChars="-52" w:left="-107" w:rightChars="-52" w:right="-107" w:firstLineChars="50" w:firstLine="108"/>
              <w:rPr>
                <w:sz w:val="22"/>
              </w:rPr>
            </w:pPr>
            <w:r>
              <w:rPr>
                <w:rFonts w:hint="eastAsia"/>
                <w:sz w:val="22"/>
              </w:rPr>
              <w:t>(3)</w:t>
            </w:r>
          </w:p>
          <w:p w14:paraId="4BCD96C3" w14:textId="77777777" w:rsidR="007444BA" w:rsidRDefault="007444BA" w:rsidP="00C57F1B">
            <w:pPr>
              <w:ind w:leftChars="-52" w:left="-107" w:rightChars="-52" w:right="-107" w:firstLineChars="50" w:firstLine="108"/>
              <w:rPr>
                <w:sz w:val="22"/>
              </w:rPr>
            </w:pPr>
          </w:p>
          <w:p w14:paraId="709A19FB" w14:textId="77777777" w:rsidR="007444BA" w:rsidRDefault="007444BA" w:rsidP="00C57F1B">
            <w:pPr>
              <w:ind w:leftChars="-52" w:left="-107" w:rightChars="-52" w:right="-107" w:firstLineChars="50" w:firstLine="108"/>
              <w:rPr>
                <w:sz w:val="22"/>
              </w:rPr>
            </w:pPr>
          </w:p>
          <w:p w14:paraId="52342940" w14:textId="77777777" w:rsidR="007444BA" w:rsidRDefault="007444BA" w:rsidP="00C57F1B">
            <w:pPr>
              <w:ind w:leftChars="-52" w:left="-107" w:rightChars="-52" w:right="-107" w:firstLineChars="50" w:firstLine="108"/>
              <w:rPr>
                <w:sz w:val="22"/>
              </w:rPr>
            </w:pPr>
          </w:p>
          <w:p w14:paraId="3F4B8C89" w14:textId="77777777" w:rsidR="003A555F" w:rsidRDefault="003A555F" w:rsidP="00C57F1B">
            <w:pPr>
              <w:ind w:leftChars="-52" w:left="-107" w:rightChars="-52" w:right="-107" w:firstLineChars="50" w:firstLine="108"/>
              <w:rPr>
                <w:sz w:val="22"/>
              </w:rPr>
            </w:pPr>
          </w:p>
          <w:p w14:paraId="45B6ABAC" w14:textId="318E5B6B" w:rsidR="007444BA" w:rsidRPr="006B4487" w:rsidRDefault="007444BA" w:rsidP="00C57F1B">
            <w:pPr>
              <w:ind w:leftChars="-52" w:left="-107" w:rightChars="-52" w:right="-107" w:firstLineChars="50" w:firstLine="108"/>
              <w:rPr>
                <w:sz w:val="22"/>
              </w:rPr>
            </w:pPr>
            <w:r>
              <w:rPr>
                <w:rFonts w:hint="eastAsia"/>
                <w:sz w:val="22"/>
              </w:rPr>
              <w:t>(</w:t>
            </w:r>
            <w:r>
              <w:rPr>
                <w:sz w:val="22"/>
              </w:rPr>
              <w:t>4)</w:t>
            </w:r>
          </w:p>
        </w:tc>
        <w:tc>
          <w:tcPr>
            <w:tcW w:w="3405" w:type="dxa"/>
            <w:tcBorders>
              <w:left w:val="dotted" w:sz="4" w:space="0" w:color="auto"/>
              <w:right w:val="dotted" w:sz="4" w:space="0" w:color="auto"/>
            </w:tcBorders>
          </w:tcPr>
          <w:p w14:paraId="4489C02D" w14:textId="4AD206F7" w:rsidR="00C23B30" w:rsidRDefault="00157ACF" w:rsidP="007470EE">
            <w:pPr>
              <w:ind w:left="171" w:hangingChars="100" w:hanging="171"/>
              <w:rPr>
                <w:w w:val="80"/>
                <w:sz w:val="22"/>
              </w:rPr>
            </w:pPr>
            <w:r>
              <w:rPr>
                <w:rFonts w:hint="eastAsia"/>
                <w:w w:val="80"/>
                <w:sz w:val="22"/>
              </w:rPr>
              <w:t>運営に関する計画</w:t>
            </w:r>
            <w:r w:rsidR="00F85057">
              <w:rPr>
                <w:rFonts w:hint="eastAsia"/>
                <w:w w:val="80"/>
                <w:sz w:val="22"/>
              </w:rPr>
              <w:t>最終</w:t>
            </w:r>
            <w:r>
              <w:rPr>
                <w:rFonts w:hint="eastAsia"/>
                <w:w w:val="80"/>
                <w:sz w:val="22"/>
              </w:rPr>
              <w:t>評価の説明</w:t>
            </w:r>
          </w:p>
          <w:p w14:paraId="52871819" w14:textId="77777777" w:rsidR="00157ACF" w:rsidRDefault="00157ACF" w:rsidP="007470EE">
            <w:pPr>
              <w:ind w:left="171" w:hangingChars="100" w:hanging="171"/>
              <w:rPr>
                <w:w w:val="80"/>
                <w:sz w:val="22"/>
              </w:rPr>
            </w:pPr>
          </w:p>
          <w:p w14:paraId="57E1BBC9" w14:textId="77777777" w:rsidR="00157ACF" w:rsidRDefault="00157ACF" w:rsidP="007470EE">
            <w:pPr>
              <w:ind w:left="171" w:hangingChars="100" w:hanging="171"/>
              <w:rPr>
                <w:w w:val="80"/>
                <w:sz w:val="22"/>
              </w:rPr>
            </w:pPr>
          </w:p>
          <w:p w14:paraId="06C7F5E4" w14:textId="77777777" w:rsidR="00157ACF" w:rsidRDefault="00157ACF" w:rsidP="007470EE">
            <w:pPr>
              <w:ind w:left="171" w:hangingChars="100" w:hanging="171"/>
              <w:rPr>
                <w:w w:val="80"/>
                <w:sz w:val="22"/>
              </w:rPr>
            </w:pPr>
          </w:p>
          <w:p w14:paraId="2E4F80DF" w14:textId="77777777" w:rsidR="00157ACF" w:rsidRDefault="00157ACF" w:rsidP="007470EE">
            <w:pPr>
              <w:ind w:left="171" w:hangingChars="100" w:hanging="171"/>
              <w:rPr>
                <w:w w:val="80"/>
                <w:sz w:val="22"/>
              </w:rPr>
            </w:pPr>
          </w:p>
          <w:p w14:paraId="71A44DCD" w14:textId="77777777" w:rsidR="003A555F" w:rsidRDefault="003A555F" w:rsidP="007470EE">
            <w:pPr>
              <w:ind w:left="171" w:hangingChars="100" w:hanging="171"/>
              <w:rPr>
                <w:w w:val="80"/>
                <w:sz w:val="22"/>
              </w:rPr>
            </w:pPr>
          </w:p>
          <w:p w14:paraId="1DAB1E21" w14:textId="3EC32625" w:rsidR="00157ACF" w:rsidRDefault="00F85057" w:rsidP="007470EE">
            <w:pPr>
              <w:ind w:left="171" w:hangingChars="100" w:hanging="171"/>
              <w:rPr>
                <w:w w:val="80"/>
                <w:sz w:val="22"/>
                <w:lang w:eastAsia="zh-TW"/>
              </w:rPr>
            </w:pPr>
            <w:r>
              <w:rPr>
                <w:rFonts w:hint="eastAsia"/>
                <w:w w:val="80"/>
                <w:sz w:val="22"/>
                <w:lang w:eastAsia="zh-TW"/>
              </w:rPr>
              <w:t>大阪市学力経年調査結果（概要）</w:t>
            </w:r>
          </w:p>
          <w:p w14:paraId="144C25F6" w14:textId="77777777" w:rsidR="00157ACF" w:rsidRDefault="00157ACF" w:rsidP="007470EE">
            <w:pPr>
              <w:ind w:left="171" w:hangingChars="100" w:hanging="171"/>
              <w:rPr>
                <w:w w:val="80"/>
                <w:sz w:val="22"/>
                <w:lang w:eastAsia="zh-TW"/>
              </w:rPr>
            </w:pPr>
          </w:p>
          <w:p w14:paraId="3E1FD2B2" w14:textId="77777777" w:rsidR="00FD097D" w:rsidRDefault="00FD097D" w:rsidP="00FD097D">
            <w:pPr>
              <w:ind w:left="171" w:hangingChars="100" w:hanging="171"/>
              <w:rPr>
                <w:w w:val="80"/>
                <w:sz w:val="22"/>
                <w:lang w:eastAsia="zh-TW"/>
              </w:rPr>
            </w:pPr>
          </w:p>
          <w:p w14:paraId="46A85617" w14:textId="77777777" w:rsidR="00FD097D" w:rsidRDefault="00FD097D" w:rsidP="00FD097D">
            <w:pPr>
              <w:ind w:left="171" w:hangingChars="100" w:hanging="171"/>
              <w:rPr>
                <w:w w:val="80"/>
                <w:sz w:val="22"/>
                <w:lang w:eastAsia="zh-TW"/>
              </w:rPr>
            </w:pPr>
          </w:p>
          <w:p w14:paraId="4816A4A5" w14:textId="77777777" w:rsidR="00FD097D" w:rsidRDefault="00FD097D" w:rsidP="00FD097D">
            <w:pPr>
              <w:ind w:left="171" w:hangingChars="100" w:hanging="171"/>
              <w:rPr>
                <w:w w:val="80"/>
                <w:sz w:val="22"/>
              </w:rPr>
            </w:pPr>
          </w:p>
          <w:p w14:paraId="4EA2769C" w14:textId="77777777" w:rsidR="003A555F" w:rsidRDefault="003A555F" w:rsidP="00FD097D">
            <w:pPr>
              <w:ind w:left="171" w:hangingChars="100" w:hanging="171"/>
              <w:rPr>
                <w:w w:val="80"/>
                <w:sz w:val="22"/>
              </w:rPr>
            </w:pPr>
          </w:p>
          <w:p w14:paraId="69F22CB1" w14:textId="42FB91D6" w:rsidR="00FD097D" w:rsidRPr="00FD097D" w:rsidRDefault="00FD097D" w:rsidP="00FD097D">
            <w:pPr>
              <w:ind w:left="171" w:hangingChars="100" w:hanging="171"/>
              <w:rPr>
                <w:w w:val="80"/>
                <w:sz w:val="22"/>
              </w:rPr>
            </w:pPr>
            <w:r w:rsidRPr="00FD097D">
              <w:rPr>
                <w:rFonts w:hint="eastAsia"/>
                <w:w w:val="80"/>
                <w:sz w:val="22"/>
              </w:rPr>
              <w:t>全国体力・運動能力、運動習慣等調査の</w:t>
            </w:r>
          </w:p>
          <w:p w14:paraId="772A5507" w14:textId="0AA96A28" w:rsidR="007444BA" w:rsidRDefault="00FD097D" w:rsidP="00FD097D">
            <w:pPr>
              <w:ind w:left="171" w:hangingChars="100" w:hanging="171"/>
              <w:rPr>
                <w:w w:val="80"/>
                <w:sz w:val="22"/>
              </w:rPr>
            </w:pPr>
            <w:r w:rsidRPr="00FD097D">
              <w:rPr>
                <w:rFonts w:hint="eastAsia"/>
                <w:w w:val="80"/>
                <w:sz w:val="22"/>
              </w:rPr>
              <w:t>結果（概要）の説明</w:t>
            </w:r>
          </w:p>
          <w:p w14:paraId="4259DAED" w14:textId="77777777" w:rsidR="007444BA" w:rsidRDefault="007444BA" w:rsidP="007470EE">
            <w:pPr>
              <w:ind w:left="171" w:hangingChars="100" w:hanging="171"/>
              <w:rPr>
                <w:w w:val="80"/>
                <w:sz w:val="22"/>
              </w:rPr>
            </w:pPr>
          </w:p>
          <w:p w14:paraId="4078C00E" w14:textId="77777777" w:rsidR="007444BA" w:rsidRDefault="007444BA" w:rsidP="007470EE">
            <w:pPr>
              <w:ind w:left="171" w:hangingChars="100" w:hanging="171"/>
              <w:rPr>
                <w:w w:val="80"/>
                <w:sz w:val="22"/>
              </w:rPr>
            </w:pPr>
          </w:p>
          <w:p w14:paraId="5973C307" w14:textId="77777777" w:rsidR="003A555F" w:rsidRDefault="003A555F" w:rsidP="007470EE">
            <w:pPr>
              <w:ind w:left="171" w:hangingChars="100" w:hanging="171"/>
              <w:rPr>
                <w:w w:val="80"/>
                <w:sz w:val="22"/>
              </w:rPr>
            </w:pPr>
          </w:p>
          <w:p w14:paraId="0BE4CC84" w14:textId="736CAECD" w:rsidR="00157ACF" w:rsidRPr="00AA1230" w:rsidRDefault="00157ACF" w:rsidP="007470EE">
            <w:pPr>
              <w:ind w:left="171" w:hangingChars="100" w:hanging="171"/>
              <w:rPr>
                <w:w w:val="80"/>
                <w:sz w:val="22"/>
              </w:rPr>
            </w:pPr>
            <w:r>
              <w:rPr>
                <w:rFonts w:hint="eastAsia"/>
                <w:w w:val="80"/>
                <w:sz w:val="22"/>
              </w:rPr>
              <w:t>意見交換</w:t>
            </w:r>
          </w:p>
        </w:tc>
        <w:tc>
          <w:tcPr>
            <w:tcW w:w="4459" w:type="dxa"/>
            <w:tcBorders>
              <w:left w:val="dotted" w:sz="4" w:space="0" w:color="auto"/>
            </w:tcBorders>
          </w:tcPr>
          <w:p w14:paraId="39D12E58" w14:textId="18D4D2E0" w:rsidR="00C23B30" w:rsidRDefault="00157ACF" w:rsidP="00157ACF">
            <w:pPr>
              <w:ind w:left="194" w:hangingChars="100" w:hanging="194"/>
              <w:rPr>
                <w:w w:val="90"/>
                <w:sz w:val="22"/>
              </w:rPr>
            </w:pPr>
            <w:r>
              <w:rPr>
                <w:rFonts w:hint="eastAsia"/>
                <w:w w:val="90"/>
                <w:sz w:val="22"/>
              </w:rPr>
              <w:t>・</w:t>
            </w:r>
            <w:r w:rsidRPr="00157ACF">
              <w:rPr>
                <w:rFonts w:hint="eastAsia"/>
                <w:w w:val="90"/>
                <w:sz w:val="22"/>
              </w:rPr>
              <w:t>今年度</w:t>
            </w:r>
            <w:r>
              <w:rPr>
                <w:rFonts w:hint="eastAsia"/>
                <w:w w:val="90"/>
                <w:sz w:val="22"/>
              </w:rPr>
              <w:t>の</w:t>
            </w:r>
            <w:r w:rsidRPr="00157ACF">
              <w:rPr>
                <w:rFonts w:hint="eastAsia"/>
                <w:w w:val="90"/>
                <w:sz w:val="22"/>
              </w:rPr>
              <w:t>目標</w:t>
            </w:r>
            <w:r>
              <w:rPr>
                <w:rFonts w:hint="eastAsia"/>
                <w:w w:val="90"/>
                <w:sz w:val="22"/>
              </w:rPr>
              <w:t>に向けた取り組みの進捗状況について</w:t>
            </w:r>
            <w:r w:rsidRPr="00157ACF">
              <w:rPr>
                <w:rFonts w:hint="eastAsia"/>
                <w:w w:val="90"/>
                <w:sz w:val="22"/>
              </w:rPr>
              <w:t>理解</w:t>
            </w:r>
            <w:r>
              <w:rPr>
                <w:rFonts w:hint="eastAsia"/>
                <w:w w:val="90"/>
                <w:sz w:val="22"/>
              </w:rPr>
              <w:t>できた。</w:t>
            </w:r>
            <w:r w:rsidRPr="00157ACF">
              <w:rPr>
                <w:rFonts w:hint="eastAsia"/>
                <w:w w:val="90"/>
                <w:sz w:val="22"/>
              </w:rPr>
              <w:t>【安全・安心な教育の推進】【未来を切り拓く学力・体力の向上】【学びを支える教育環境の充実】に関する取組内容と各指標に</w:t>
            </w:r>
            <w:r>
              <w:rPr>
                <w:rFonts w:hint="eastAsia"/>
                <w:w w:val="90"/>
                <w:sz w:val="22"/>
              </w:rPr>
              <w:t>対する</w:t>
            </w:r>
            <w:r w:rsidR="00F85057">
              <w:rPr>
                <w:rFonts w:hint="eastAsia"/>
                <w:w w:val="90"/>
                <w:sz w:val="22"/>
              </w:rPr>
              <w:t>最終</w:t>
            </w:r>
            <w:r>
              <w:rPr>
                <w:rFonts w:hint="eastAsia"/>
                <w:w w:val="90"/>
                <w:sz w:val="22"/>
              </w:rPr>
              <w:t>評価</w:t>
            </w:r>
            <w:r w:rsidRPr="00157ACF">
              <w:rPr>
                <w:rFonts w:hint="eastAsia"/>
                <w:w w:val="90"/>
                <w:sz w:val="22"/>
              </w:rPr>
              <w:t>ついて了承した。</w:t>
            </w:r>
          </w:p>
          <w:p w14:paraId="6F82158E" w14:textId="77777777" w:rsidR="003A555F" w:rsidRDefault="003A555F" w:rsidP="00157ACF">
            <w:pPr>
              <w:ind w:left="194" w:hangingChars="100" w:hanging="194"/>
              <w:rPr>
                <w:w w:val="90"/>
                <w:sz w:val="22"/>
              </w:rPr>
            </w:pPr>
          </w:p>
          <w:p w14:paraId="38ABF342" w14:textId="4A5313B7" w:rsidR="00FD097D" w:rsidRDefault="00FD097D" w:rsidP="00157ACF">
            <w:pPr>
              <w:ind w:left="194" w:hangingChars="100" w:hanging="194"/>
              <w:rPr>
                <w:w w:val="90"/>
                <w:sz w:val="22"/>
              </w:rPr>
            </w:pPr>
            <w:r w:rsidRPr="00FD097D">
              <w:rPr>
                <w:rFonts w:hint="eastAsia"/>
                <w:w w:val="90"/>
                <w:sz w:val="22"/>
              </w:rPr>
              <w:t>・調査結果の概要と分析から見えてきた成果と課題および今後の取組について理解できた。国語・算数をはじめとする各教科の結果に関する分析内容や、質問紙調査の傾向に対する、今後の課題や今後の取組について了承した。</w:t>
            </w:r>
          </w:p>
          <w:p w14:paraId="107B2C4D" w14:textId="77777777" w:rsidR="003A555F" w:rsidRDefault="003A555F" w:rsidP="00157ACF">
            <w:pPr>
              <w:ind w:left="194" w:hangingChars="100" w:hanging="194"/>
              <w:rPr>
                <w:w w:val="90"/>
                <w:sz w:val="22"/>
              </w:rPr>
            </w:pPr>
          </w:p>
          <w:p w14:paraId="35A026B0" w14:textId="49AD17E9" w:rsidR="00157ACF" w:rsidRDefault="00157ACF" w:rsidP="00157ACF">
            <w:pPr>
              <w:ind w:left="194" w:hangingChars="100" w:hanging="194"/>
              <w:rPr>
                <w:w w:val="90"/>
                <w:sz w:val="22"/>
              </w:rPr>
            </w:pPr>
            <w:r>
              <w:rPr>
                <w:rFonts w:hint="eastAsia"/>
                <w:w w:val="90"/>
                <w:sz w:val="22"/>
              </w:rPr>
              <w:t>・調査結果の概要と分析から見えてきた成果と課題および今後の取組について理解できた。</w:t>
            </w:r>
            <w:r w:rsidR="00F85057">
              <w:rPr>
                <w:rFonts w:hint="eastAsia"/>
                <w:w w:val="90"/>
                <w:sz w:val="22"/>
              </w:rPr>
              <w:t>同調査の</w:t>
            </w:r>
            <w:r>
              <w:rPr>
                <w:rFonts w:hint="eastAsia"/>
                <w:w w:val="90"/>
                <w:sz w:val="22"/>
              </w:rPr>
              <w:t>結果に関する分析内容に対する、今後のアクションプランについて了承した。</w:t>
            </w:r>
          </w:p>
          <w:p w14:paraId="33B635C5" w14:textId="77777777" w:rsidR="003A555F" w:rsidRDefault="003A555F" w:rsidP="00157ACF">
            <w:pPr>
              <w:ind w:left="194" w:hangingChars="100" w:hanging="194"/>
              <w:rPr>
                <w:w w:val="90"/>
                <w:sz w:val="22"/>
              </w:rPr>
            </w:pPr>
          </w:p>
          <w:p w14:paraId="2122D64E" w14:textId="490DDBCD" w:rsidR="00157ACF" w:rsidRDefault="00157ACF" w:rsidP="00157ACF">
            <w:pPr>
              <w:ind w:left="194" w:hangingChars="100" w:hanging="194"/>
              <w:rPr>
                <w:w w:val="90"/>
                <w:sz w:val="22"/>
              </w:rPr>
            </w:pPr>
            <w:r>
              <w:rPr>
                <w:rFonts w:hint="eastAsia"/>
                <w:w w:val="90"/>
                <w:sz w:val="22"/>
              </w:rPr>
              <w:t>・</w:t>
            </w:r>
            <w:r w:rsidR="00A2756F">
              <w:rPr>
                <w:rFonts w:hint="eastAsia"/>
                <w:w w:val="90"/>
                <w:sz w:val="22"/>
              </w:rPr>
              <w:t>次年度に向け</w:t>
            </w:r>
            <w:r>
              <w:rPr>
                <w:rFonts w:hint="eastAsia"/>
                <w:w w:val="90"/>
                <w:sz w:val="22"/>
              </w:rPr>
              <w:t>教育活動のさらなる充実に向け、</w:t>
            </w:r>
            <w:r w:rsidR="00A2756F">
              <w:rPr>
                <w:rFonts w:hint="eastAsia"/>
                <w:w w:val="90"/>
                <w:sz w:val="22"/>
              </w:rPr>
              <w:t>新たな取り組みを</w:t>
            </w:r>
          </w:p>
          <w:p w14:paraId="2DC285FD" w14:textId="77777777" w:rsidR="007444BA" w:rsidRDefault="00F96DDD" w:rsidP="007444BA">
            <w:pPr>
              <w:ind w:left="194" w:hangingChars="100" w:hanging="194"/>
              <w:rPr>
                <w:w w:val="90"/>
                <w:sz w:val="22"/>
              </w:rPr>
            </w:pPr>
            <w:r>
              <w:rPr>
                <w:rFonts w:hint="eastAsia"/>
                <w:w w:val="90"/>
                <w:sz w:val="22"/>
              </w:rPr>
              <w:t>・</w:t>
            </w:r>
            <w:r w:rsidR="007444BA">
              <w:rPr>
                <w:rFonts w:hint="eastAsia"/>
                <w:w w:val="90"/>
                <w:sz w:val="22"/>
              </w:rPr>
              <w:t>今後の</w:t>
            </w:r>
            <w:r>
              <w:rPr>
                <w:rFonts w:hint="eastAsia"/>
                <w:w w:val="90"/>
                <w:sz w:val="22"/>
              </w:rPr>
              <w:t>学校行事について見直しを行っていくことが必要である</w:t>
            </w:r>
            <w:r w:rsidR="007444BA">
              <w:rPr>
                <w:rFonts w:hint="eastAsia"/>
                <w:w w:val="90"/>
                <w:sz w:val="22"/>
              </w:rPr>
              <w:t>。</w:t>
            </w:r>
          </w:p>
          <w:p w14:paraId="6184AD64" w14:textId="77777777" w:rsidR="002C5A3D" w:rsidRDefault="002C5A3D" w:rsidP="007444BA">
            <w:pPr>
              <w:ind w:left="194" w:hangingChars="100" w:hanging="194"/>
              <w:rPr>
                <w:w w:val="90"/>
                <w:sz w:val="22"/>
              </w:rPr>
            </w:pPr>
            <w:r>
              <w:rPr>
                <w:rFonts w:hint="eastAsia"/>
                <w:w w:val="90"/>
                <w:sz w:val="22"/>
              </w:rPr>
              <w:t>・不登校児童対策としてどのうような支援があるのか質問があったので説明をおこなった。</w:t>
            </w:r>
          </w:p>
          <w:p w14:paraId="63868E10" w14:textId="5C13E9AB" w:rsidR="003A555F" w:rsidRPr="002C5A3D" w:rsidRDefault="002C5A3D" w:rsidP="003A555F">
            <w:pPr>
              <w:ind w:left="194" w:hangingChars="100" w:hanging="194"/>
              <w:rPr>
                <w:w w:val="90"/>
                <w:sz w:val="22"/>
              </w:rPr>
            </w:pPr>
            <w:r w:rsidRPr="002C5A3D">
              <w:rPr>
                <w:rFonts w:hint="eastAsia"/>
                <w:w w:val="90"/>
                <w:sz w:val="22"/>
              </w:rPr>
              <w:t>・２学期制の制度について質問があったので説明をおこなった。</w:t>
            </w:r>
          </w:p>
        </w:tc>
      </w:tr>
      <w:tr w:rsidR="007201D1" w:rsidRPr="002A61A4" w14:paraId="405A0861" w14:textId="77777777" w:rsidTr="00C23B30">
        <w:trPr>
          <w:trHeight w:val="415"/>
        </w:trPr>
        <w:tc>
          <w:tcPr>
            <w:tcW w:w="1075" w:type="dxa"/>
            <w:gridSpan w:val="2"/>
            <w:vAlign w:val="center"/>
          </w:tcPr>
          <w:p w14:paraId="20FDF3E9" w14:textId="77777777" w:rsidR="007201D1" w:rsidRPr="007201D1" w:rsidRDefault="007201D1" w:rsidP="007201D1">
            <w:pPr>
              <w:jc w:val="center"/>
              <w:rPr>
                <w:sz w:val="20"/>
                <w:szCs w:val="20"/>
              </w:rPr>
            </w:pPr>
            <w:r w:rsidRPr="007201D1">
              <w:rPr>
                <w:rFonts w:hint="eastAsia"/>
                <w:sz w:val="20"/>
                <w:szCs w:val="20"/>
              </w:rPr>
              <w:t>協議資料</w:t>
            </w:r>
          </w:p>
        </w:tc>
        <w:tc>
          <w:tcPr>
            <w:tcW w:w="8344" w:type="dxa"/>
            <w:gridSpan w:val="3"/>
            <w:tcBorders>
              <w:top w:val="single" w:sz="4" w:space="0" w:color="auto"/>
              <w:bottom w:val="single" w:sz="4" w:space="0" w:color="auto"/>
            </w:tcBorders>
            <w:vAlign w:val="center"/>
          </w:tcPr>
          <w:p w14:paraId="6F0D894B" w14:textId="77777777" w:rsidR="00FD097D" w:rsidRDefault="007201D1" w:rsidP="00CE080A">
            <w:pPr>
              <w:rPr>
                <w:sz w:val="22"/>
              </w:rPr>
            </w:pPr>
            <w:r>
              <w:rPr>
                <w:rFonts w:hint="eastAsia"/>
                <w:sz w:val="22"/>
              </w:rPr>
              <w:t>○運営に関する計画</w:t>
            </w:r>
            <w:r w:rsidR="005A16A1">
              <w:rPr>
                <w:rFonts w:hint="eastAsia"/>
                <w:sz w:val="22"/>
              </w:rPr>
              <w:t>（</w:t>
            </w:r>
            <w:r w:rsidR="007444BA">
              <w:rPr>
                <w:rFonts w:hint="eastAsia"/>
                <w:sz w:val="22"/>
              </w:rPr>
              <w:t>最終</w:t>
            </w:r>
            <w:r w:rsidR="005A16A1">
              <w:rPr>
                <w:rFonts w:hint="eastAsia"/>
                <w:sz w:val="22"/>
              </w:rPr>
              <w:t>評価）</w:t>
            </w:r>
            <w:r w:rsidR="007444BA">
              <w:rPr>
                <w:rFonts w:hint="eastAsia"/>
                <w:sz w:val="22"/>
              </w:rPr>
              <w:t xml:space="preserve">　</w:t>
            </w:r>
            <w:r w:rsidR="00FD097D" w:rsidRPr="00FD097D">
              <w:rPr>
                <w:rFonts w:hint="eastAsia"/>
                <w:sz w:val="22"/>
              </w:rPr>
              <w:t>令和</w:t>
            </w:r>
            <w:r w:rsidR="00FD097D">
              <w:rPr>
                <w:rFonts w:hint="eastAsia"/>
                <w:sz w:val="22"/>
              </w:rPr>
              <w:t>６</w:t>
            </w:r>
            <w:r w:rsidR="00FD097D" w:rsidRPr="00FD097D">
              <w:rPr>
                <w:rFonts w:hint="eastAsia"/>
                <w:sz w:val="22"/>
              </w:rPr>
              <w:t>年度大阪市学力経年調査結果（概要）</w:t>
            </w:r>
          </w:p>
          <w:p w14:paraId="4982F767" w14:textId="6F502F18" w:rsidR="007201D1" w:rsidRPr="00FC2295" w:rsidRDefault="005A16A1" w:rsidP="00CE080A">
            <w:pPr>
              <w:rPr>
                <w:sz w:val="22"/>
              </w:rPr>
            </w:pPr>
            <w:r w:rsidRPr="009F62F5">
              <w:rPr>
                <w:rFonts w:ascii="ＭＳ 明朝" w:eastAsia="ＭＳ 明朝" w:hAnsi="ＭＳ 明朝" w:hint="eastAsia"/>
                <w:sz w:val="22"/>
              </w:rPr>
              <w:t>令和</w:t>
            </w:r>
            <w:r w:rsidR="00FD097D">
              <w:rPr>
                <w:rFonts w:ascii="ＭＳ 明朝" w:eastAsia="ＭＳ 明朝" w:hAnsi="ＭＳ 明朝" w:hint="eastAsia"/>
                <w:sz w:val="22"/>
              </w:rPr>
              <w:t>６</w:t>
            </w:r>
            <w:r w:rsidRPr="009F62F5">
              <w:rPr>
                <w:rFonts w:ascii="ＭＳ 明朝" w:eastAsia="ＭＳ 明朝" w:hAnsi="ＭＳ 明朝" w:hint="eastAsia"/>
                <w:sz w:val="22"/>
              </w:rPr>
              <w:t>年度全国</w:t>
            </w:r>
            <w:r w:rsidR="007444BA">
              <w:rPr>
                <w:rFonts w:ascii="ＭＳ 明朝" w:eastAsia="ＭＳ 明朝" w:hAnsi="ＭＳ 明朝" w:hint="eastAsia"/>
                <w:sz w:val="22"/>
              </w:rPr>
              <w:t>体力・運動能力、運動習慣等</w:t>
            </w:r>
            <w:r w:rsidRPr="009F62F5">
              <w:rPr>
                <w:rFonts w:ascii="ＭＳ 明朝" w:eastAsia="ＭＳ 明朝" w:hAnsi="ＭＳ 明朝" w:hint="eastAsia"/>
                <w:sz w:val="22"/>
              </w:rPr>
              <w:t>調査</w:t>
            </w:r>
            <w:r w:rsidR="007444BA">
              <w:rPr>
                <w:rFonts w:ascii="ＭＳ 明朝" w:eastAsia="ＭＳ 明朝" w:hAnsi="ＭＳ 明朝" w:hint="eastAsia"/>
                <w:sz w:val="22"/>
              </w:rPr>
              <w:t>結果</w:t>
            </w:r>
            <w:r w:rsidRPr="009F62F5">
              <w:rPr>
                <w:rFonts w:ascii="ＭＳ 明朝" w:eastAsia="ＭＳ 明朝" w:hAnsi="ＭＳ 明朝" w:hint="eastAsia"/>
                <w:sz w:val="22"/>
              </w:rPr>
              <w:t>（概要）</w:t>
            </w:r>
            <w:r w:rsidR="007444BA">
              <w:rPr>
                <w:rFonts w:ascii="ＭＳ 明朝" w:eastAsia="ＭＳ 明朝" w:hAnsi="ＭＳ 明朝" w:hint="eastAsia"/>
                <w:sz w:val="22"/>
              </w:rPr>
              <w:t xml:space="preserve">　　</w:t>
            </w:r>
            <w:r w:rsidR="00C57F1B">
              <w:rPr>
                <w:rFonts w:hint="eastAsia"/>
                <w:sz w:val="22"/>
              </w:rPr>
              <w:t xml:space="preserve">　　</w:t>
            </w:r>
          </w:p>
        </w:tc>
      </w:tr>
      <w:tr w:rsidR="007201D1" w:rsidRPr="002A61A4" w14:paraId="3B0E1C0B" w14:textId="77777777" w:rsidTr="00C23B30">
        <w:trPr>
          <w:trHeight w:val="266"/>
        </w:trPr>
        <w:tc>
          <w:tcPr>
            <w:tcW w:w="1075" w:type="dxa"/>
            <w:gridSpan w:val="2"/>
            <w:vMerge w:val="restart"/>
            <w:vAlign w:val="center"/>
          </w:tcPr>
          <w:p w14:paraId="59004289" w14:textId="77777777" w:rsidR="007201D1" w:rsidRPr="002A61A4" w:rsidRDefault="007201D1" w:rsidP="00B41EF4">
            <w:pPr>
              <w:jc w:val="center"/>
              <w:rPr>
                <w:sz w:val="22"/>
              </w:rPr>
            </w:pPr>
            <w:r>
              <w:rPr>
                <w:rFonts w:hint="eastAsia"/>
                <w:sz w:val="22"/>
              </w:rPr>
              <w:t>備考</w:t>
            </w:r>
          </w:p>
        </w:tc>
        <w:tc>
          <w:tcPr>
            <w:tcW w:w="8344" w:type="dxa"/>
            <w:gridSpan w:val="3"/>
            <w:tcBorders>
              <w:top w:val="single" w:sz="4" w:space="0" w:color="auto"/>
              <w:bottom w:val="dashSmallGap" w:sz="4" w:space="0" w:color="auto"/>
            </w:tcBorders>
            <w:vAlign w:val="center"/>
          </w:tcPr>
          <w:p w14:paraId="7A055EAD" w14:textId="77777777" w:rsidR="007201D1" w:rsidRPr="0058407A" w:rsidRDefault="007201D1" w:rsidP="00B41EF4">
            <w:pPr>
              <w:rPr>
                <w:sz w:val="20"/>
                <w:szCs w:val="20"/>
              </w:rPr>
            </w:pPr>
            <w:r>
              <w:rPr>
                <w:rFonts w:hint="eastAsia"/>
                <w:sz w:val="22"/>
              </w:rPr>
              <w:t>傍聴者</w:t>
            </w:r>
            <w:r>
              <w:rPr>
                <w:rFonts w:hint="eastAsia"/>
                <w:sz w:val="22"/>
              </w:rPr>
              <w:t xml:space="preserve">[  </w:t>
            </w:r>
            <w:r>
              <w:rPr>
                <w:rFonts w:hint="eastAsia"/>
                <w:sz w:val="22"/>
              </w:rPr>
              <w:t>０</w:t>
            </w:r>
            <w:r>
              <w:rPr>
                <w:rFonts w:hint="eastAsia"/>
                <w:sz w:val="22"/>
              </w:rPr>
              <w:t xml:space="preserve">  ]</w:t>
            </w:r>
            <w:r>
              <w:rPr>
                <w:rFonts w:hint="eastAsia"/>
                <w:sz w:val="22"/>
              </w:rPr>
              <w:t>名</w:t>
            </w:r>
          </w:p>
        </w:tc>
      </w:tr>
      <w:tr w:rsidR="007201D1" w:rsidRPr="002A61A4" w14:paraId="4618C514" w14:textId="77777777" w:rsidTr="003A555F">
        <w:trPr>
          <w:trHeight w:val="50"/>
        </w:trPr>
        <w:tc>
          <w:tcPr>
            <w:tcW w:w="1075" w:type="dxa"/>
            <w:gridSpan w:val="2"/>
            <w:vMerge/>
            <w:vAlign w:val="center"/>
          </w:tcPr>
          <w:p w14:paraId="27569BF4" w14:textId="77777777" w:rsidR="007201D1" w:rsidRDefault="007201D1" w:rsidP="00B41EF4">
            <w:pPr>
              <w:jc w:val="center"/>
              <w:rPr>
                <w:sz w:val="22"/>
              </w:rPr>
            </w:pPr>
          </w:p>
        </w:tc>
        <w:tc>
          <w:tcPr>
            <w:tcW w:w="8344" w:type="dxa"/>
            <w:gridSpan w:val="3"/>
            <w:tcBorders>
              <w:top w:val="dashSmallGap" w:sz="4" w:space="0" w:color="auto"/>
            </w:tcBorders>
            <w:vAlign w:val="center"/>
          </w:tcPr>
          <w:p w14:paraId="40A99DD5" w14:textId="77777777" w:rsidR="007201D1" w:rsidRDefault="007201D1" w:rsidP="00B41EF4">
            <w:pPr>
              <w:rPr>
                <w:sz w:val="22"/>
              </w:rPr>
            </w:pPr>
          </w:p>
        </w:tc>
      </w:tr>
    </w:tbl>
    <w:p w14:paraId="3F4D5BCB" w14:textId="77777777" w:rsidR="00A70BB1" w:rsidRDefault="00A70BB1" w:rsidP="003A555F"/>
    <w:sectPr w:rsidR="00A70BB1" w:rsidSect="003A555F">
      <w:pgSz w:w="11906" w:h="16838" w:code="9"/>
      <w:pgMar w:top="720" w:right="720" w:bottom="720" w:left="720" w:header="851" w:footer="992" w:gutter="0"/>
      <w:cols w:space="425"/>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118DF" w14:textId="77777777" w:rsidR="00E969E4" w:rsidRDefault="00E969E4" w:rsidP="00E969E4">
      <w:r>
        <w:separator/>
      </w:r>
    </w:p>
  </w:endnote>
  <w:endnote w:type="continuationSeparator" w:id="0">
    <w:p w14:paraId="4ED6324F" w14:textId="77777777" w:rsidR="00E969E4" w:rsidRDefault="00E969E4" w:rsidP="00E9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7582F" w14:textId="77777777" w:rsidR="00E969E4" w:rsidRDefault="00E969E4" w:rsidP="00E969E4">
      <w:r>
        <w:separator/>
      </w:r>
    </w:p>
  </w:footnote>
  <w:footnote w:type="continuationSeparator" w:id="0">
    <w:p w14:paraId="4FE68F66" w14:textId="77777777" w:rsidR="00E969E4" w:rsidRDefault="00E969E4" w:rsidP="00E96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E49C3"/>
    <w:multiLevelType w:val="hybridMultilevel"/>
    <w:tmpl w:val="9D181CD6"/>
    <w:lvl w:ilvl="0" w:tplc="CC88F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D1"/>
    <w:rsid w:val="00072E6A"/>
    <w:rsid w:val="00086D92"/>
    <w:rsid w:val="00112519"/>
    <w:rsid w:val="0013780C"/>
    <w:rsid w:val="00146A27"/>
    <w:rsid w:val="00157ACF"/>
    <w:rsid w:val="00161902"/>
    <w:rsid w:val="0019082A"/>
    <w:rsid w:val="002C5A3D"/>
    <w:rsid w:val="002D2D85"/>
    <w:rsid w:val="002E370D"/>
    <w:rsid w:val="002E50B2"/>
    <w:rsid w:val="003346EB"/>
    <w:rsid w:val="00363C01"/>
    <w:rsid w:val="003A555F"/>
    <w:rsid w:val="00400984"/>
    <w:rsid w:val="00415705"/>
    <w:rsid w:val="004E093F"/>
    <w:rsid w:val="00504A30"/>
    <w:rsid w:val="005305ED"/>
    <w:rsid w:val="00532EC6"/>
    <w:rsid w:val="005373A7"/>
    <w:rsid w:val="00550B30"/>
    <w:rsid w:val="005A16A1"/>
    <w:rsid w:val="005C0D42"/>
    <w:rsid w:val="006126EF"/>
    <w:rsid w:val="006149E0"/>
    <w:rsid w:val="00633974"/>
    <w:rsid w:val="00651FEE"/>
    <w:rsid w:val="007201D1"/>
    <w:rsid w:val="007444BA"/>
    <w:rsid w:val="00744B51"/>
    <w:rsid w:val="007470EE"/>
    <w:rsid w:val="007D210E"/>
    <w:rsid w:val="00806DC1"/>
    <w:rsid w:val="00841541"/>
    <w:rsid w:val="0085746A"/>
    <w:rsid w:val="00930960"/>
    <w:rsid w:val="00950652"/>
    <w:rsid w:val="009B5896"/>
    <w:rsid w:val="009E17BE"/>
    <w:rsid w:val="009F62F5"/>
    <w:rsid w:val="00A050BA"/>
    <w:rsid w:val="00A2756F"/>
    <w:rsid w:val="00A70BB1"/>
    <w:rsid w:val="00A71A74"/>
    <w:rsid w:val="00A82525"/>
    <w:rsid w:val="00AA1230"/>
    <w:rsid w:val="00AA6E0B"/>
    <w:rsid w:val="00AB2AB3"/>
    <w:rsid w:val="00AE78B7"/>
    <w:rsid w:val="00B13360"/>
    <w:rsid w:val="00B300DF"/>
    <w:rsid w:val="00B44D71"/>
    <w:rsid w:val="00B94650"/>
    <w:rsid w:val="00C23B30"/>
    <w:rsid w:val="00C45B1F"/>
    <w:rsid w:val="00C47CD9"/>
    <w:rsid w:val="00C57F1B"/>
    <w:rsid w:val="00CE080A"/>
    <w:rsid w:val="00D232BB"/>
    <w:rsid w:val="00D55FE5"/>
    <w:rsid w:val="00D644F8"/>
    <w:rsid w:val="00E11513"/>
    <w:rsid w:val="00E72609"/>
    <w:rsid w:val="00E94C46"/>
    <w:rsid w:val="00E969E4"/>
    <w:rsid w:val="00F85057"/>
    <w:rsid w:val="00F96DDD"/>
    <w:rsid w:val="00FA5901"/>
    <w:rsid w:val="00FA7D2C"/>
    <w:rsid w:val="00FC7A16"/>
    <w:rsid w:val="00FD097D"/>
    <w:rsid w:val="00FD7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D600ECE"/>
  <w15:docId w15:val="{6C9EE074-7211-45BF-9200-AA9DF346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01D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01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7F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7F1B"/>
    <w:rPr>
      <w:rFonts w:asciiTheme="majorHAnsi" w:eastAsiaTheme="majorEastAsia" w:hAnsiTheme="majorHAnsi" w:cstheme="majorBidi"/>
      <w:kern w:val="2"/>
      <w:sz w:val="18"/>
      <w:szCs w:val="18"/>
    </w:rPr>
  </w:style>
  <w:style w:type="paragraph" w:styleId="a6">
    <w:name w:val="header"/>
    <w:basedOn w:val="a"/>
    <w:link w:val="a7"/>
    <w:uiPriority w:val="99"/>
    <w:unhideWhenUsed/>
    <w:rsid w:val="00E969E4"/>
    <w:pPr>
      <w:tabs>
        <w:tab w:val="center" w:pos="4252"/>
        <w:tab w:val="right" w:pos="8504"/>
      </w:tabs>
      <w:snapToGrid w:val="0"/>
    </w:pPr>
  </w:style>
  <w:style w:type="character" w:customStyle="1" w:styleId="a7">
    <w:name w:val="ヘッダー (文字)"/>
    <w:basedOn w:val="a0"/>
    <w:link w:val="a6"/>
    <w:uiPriority w:val="99"/>
    <w:rsid w:val="00E969E4"/>
    <w:rPr>
      <w:rFonts w:asciiTheme="minorHAnsi" w:eastAsiaTheme="minorEastAsia" w:hAnsiTheme="minorHAnsi" w:cstheme="minorBidi"/>
      <w:kern w:val="2"/>
      <w:sz w:val="21"/>
      <w:szCs w:val="22"/>
    </w:rPr>
  </w:style>
  <w:style w:type="paragraph" w:styleId="a8">
    <w:name w:val="footer"/>
    <w:basedOn w:val="a"/>
    <w:link w:val="a9"/>
    <w:uiPriority w:val="99"/>
    <w:unhideWhenUsed/>
    <w:rsid w:val="00E969E4"/>
    <w:pPr>
      <w:tabs>
        <w:tab w:val="center" w:pos="4252"/>
        <w:tab w:val="right" w:pos="8504"/>
      </w:tabs>
      <w:snapToGrid w:val="0"/>
    </w:pPr>
  </w:style>
  <w:style w:type="character" w:customStyle="1" w:styleId="a9">
    <w:name w:val="フッター (文字)"/>
    <w:basedOn w:val="a0"/>
    <w:link w:val="a8"/>
    <w:uiPriority w:val="99"/>
    <w:rsid w:val="00E969E4"/>
    <w:rPr>
      <w:rFonts w:asciiTheme="minorHAnsi" w:eastAsiaTheme="minorEastAsia" w:hAnsiTheme="minorHAnsi" w:cstheme="minorBidi"/>
      <w:kern w:val="2"/>
      <w:sz w:val="21"/>
      <w:szCs w:val="22"/>
    </w:rPr>
  </w:style>
  <w:style w:type="paragraph" w:styleId="aa">
    <w:name w:val="List Paragraph"/>
    <w:basedOn w:val="a"/>
    <w:uiPriority w:val="34"/>
    <w:qFormat/>
    <w:rsid w:val="009F62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04C9-D125-403D-BC67-1F6051C0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奥田　恭介</cp:lastModifiedBy>
  <cp:revision>2</cp:revision>
  <cp:lastPrinted>2019-04-22T08:42:00Z</cp:lastPrinted>
  <dcterms:created xsi:type="dcterms:W3CDTF">2025-03-09T22:56:00Z</dcterms:created>
  <dcterms:modified xsi:type="dcterms:W3CDTF">2025-03-09T22:56:00Z</dcterms:modified>
</cp:coreProperties>
</file>