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52D4D" w14:textId="77777777" w:rsidR="003A6AEA" w:rsidRDefault="003A6AEA" w:rsidP="003A6AEA">
      <w:pPr>
        <w:jc w:val="right"/>
        <w:rPr>
          <w:sz w:val="22"/>
          <w:lang w:eastAsia="zh-TW"/>
        </w:rPr>
      </w:pPr>
      <w:bookmarkStart w:id="0" w:name="_GoBack"/>
      <w:bookmarkEnd w:id="0"/>
      <w:r>
        <w:rPr>
          <w:rFonts w:hint="eastAsia"/>
          <w:sz w:val="22"/>
          <w:lang w:eastAsia="zh-TW"/>
        </w:rPr>
        <w:t>(</w:t>
      </w:r>
      <w:r w:rsidR="004E7EB8">
        <w:rPr>
          <w:rFonts w:hint="eastAsia"/>
          <w:sz w:val="22"/>
          <w:lang w:eastAsia="zh-TW"/>
        </w:rPr>
        <w:t>様式４</w:t>
      </w:r>
      <w:r>
        <w:rPr>
          <w:rFonts w:hint="eastAsia"/>
          <w:sz w:val="22"/>
          <w:lang w:eastAsia="zh-TW"/>
        </w:rPr>
        <w:t>)</w:t>
      </w:r>
    </w:p>
    <w:p w14:paraId="0F77DC0F" w14:textId="5BD4FF88" w:rsidR="003A6AEA" w:rsidRPr="00E2438F" w:rsidRDefault="008915D3" w:rsidP="003A6AEA">
      <w:pPr>
        <w:wordWrap w:val="0"/>
        <w:jc w:val="right"/>
        <w:rPr>
          <w:sz w:val="24"/>
          <w:szCs w:val="24"/>
          <w:lang w:eastAsia="zh-TW"/>
        </w:rPr>
      </w:pPr>
      <w:r w:rsidRPr="00E2438F">
        <w:rPr>
          <w:rFonts w:hint="eastAsia"/>
          <w:sz w:val="24"/>
          <w:szCs w:val="24"/>
          <w:lang w:eastAsia="zh-TW"/>
        </w:rPr>
        <w:t>令和</w:t>
      </w:r>
      <w:r w:rsidR="007D5D10">
        <w:rPr>
          <w:rFonts w:hint="eastAsia"/>
          <w:sz w:val="24"/>
          <w:szCs w:val="24"/>
          <w:lang w:eastAsia="zh-TW"/>
        </w:rPr>
        <w:t>７</w:t>
      </w:r>
      <w:r w:rsidR="003A6AEA" w:rsidRPr="00E2438F">
        <w:rPr>
          <w:rFonts w:hint="eastAsia"/>
          <w:sz w:val="24"/>
          <w:szCs w:val="24"/>
          <w:lang w:eastAsia="zh-TW"/>
        </w:rPr>
        <w:t>年</w:t>
      </w:r>
      <w:r w:rsidR="00932E71" w:rsidRPr="00E2438F">
        <w:rPr>
          <w:rFonts w:hint="eastAsia"/>
          <w:sz w:val="24"/>
          <w:szCs w:val="24"/>
          <w:lang w:eastAsia="zh-TW"/>
        </w:rPr>
        <w:t>４</w:t>
      </w:r>
      <w:r w:rsidR="003A6AEA" w:rsidRPr="00E2438F">
        <w:rPr>
          <w:rFonts w:hint="eastAsia"/>
          <w:sz w:val="24"/>
          <w:szCs w:val="24"/>
          <w:lang w:eastAsia="zh-TW"/>
        </w:rPr>
        <w:t>月</w:t>
      </w:r>
      <w:r w:rsidR="007D5D10">
        <w:rPr>
          <w:rFonts w:hint="eastAsia"/>
          <w:sz w:val="24"/>
          <w:szCs w:val="24"/>
          <w:lang w:eastAsia="zh-TW"/>
        </w:rPr>
        <w:t>２８</w:t>
      </w:r>
      <w:r w:rsidR="003A6AEA" w:rsidRPr="00E2438F">
        <w:rPr>
          <w:rFonts w:hint="eastAsia"/>
          <w:sz w:val="24"/>
          <w:szCs w:val="24"/>
          <w:lang w:eastAsia="zh-TW"/>
        </w:rPr>
        <w:t>日</w:t>
      </w:r>
    </w:p>
    <w:p w14:paraId="0441F34F" w14:textId="77777777" w:rsidR="003A6AEA" w:rsidRPr="00616BE7" w:rsidRDefault="00293287" w:rsidP="003A6AEA">
      <w:pPr>
        <w:jc w:val="center"/>
        <w:rPr>
          <w:rFonts w:asciiTheme="majorEastAsia" w:eastAsiaTheme="majorEastAsia" w:hAnsiTheme="majorEastAsia"/>
          <w:sz w:val="26"/>
          <w:szCs w:val="26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</w:t>
      </w:r>
      <w:r w:rsidRPr="00616BE7">
        <w:rPr>
          <w:rFonts w:hint="eastAsia"/>
          <w:sz w:val="26"/>
          <w:szCs w:val="26"/>
          <w:lang w:eastAsia="zh-TW"/>
        </w:rPr>
        <w:t xml:space="preserve"> </w:t>
      </w:r>
      <w:r w:rsidR="003A6AEA" w:rsidRPr="00616BE7">
        <w:rPr>
          <w:rFonts w:asciiTheme="majorEastAsia" w:eastAsiaTheme="majorEastAsia" w:hAnsiTheme="majorEastAsia" w:hint="eastAsia"/>
          <w:sz w:val="26"/>
          <w:szCs w:val="26"/>
          <w:lang w:eastAsia="zh-TW"/>
        </w:rPr>
        <w:t>第</w:t>
      </w:r>
      <w:r w:rsidR="00E84DC1">
        <w:rPr>
          <w:rFonts w:asciiTheme="majorEastAsia" w:eastAsiaTheme="majorEastAsia" w:hAnsiTheme="majorEastAsia" w:hint="eastAsia"/>
          <w:sz w:val="26"/>
          <w:szCs w:val="26"/>
          <w:lang w:eastAsia="zh-TW"/>
        </w:rPr>
        <w:t>１</w:t>
      </w:r>
      <w:r w:rsidR="003A6AEA" w:rsidRPr="00616BE7">
        <w:rPr>
          <w:rFonts w:asciiTheme="majorEastAsia" w:eastAsiaTheme="majorEastAsia" w:hAnsiTheme="majorEastAsia" w:hint="eastAsia"/>
          <w:sz w:val="26"/>
          <w:szCs w:val="26"/>
          <w:lang w:eastAsia="zh-TW"/>
        </w:rPr>
        <w:t>回　大阪市立</w:t>
      </w:r>
      <w:r w:rsidR="00435162">
        <w:rPr>
          <w:rFonts w:asciiTheme="majorEastAsia" w:eastAsiaTheme="majorEastAsia" w:hAnsiTheme="majorEastAsia" w:hint="eastAsia"/>
          <w:sz w:val="26"/>
          <w:szCs w:val="26"/>
          <w:lang w:eastAsia="zh-TW"/>
        </w:rPr>
        <w:t>加美南部小学校</w:t>
      </w:r>
      <w:r w:rsidR="003A6AEA" w:rsidRPr="00616BE7">
        <w:rPr>
          <w:rFonts w:asciiTheme="majorEastAsia" w:eastAsiaTheme="majorEastAsia" w:hAnsiTheme="majorEastAsia" w:hint="eastAsia"/>
          <w:sz w:val="26"/>
          <w:szCs w:val="26"/>
          <w:lang w:eastAsia="zh-TW"/>
        </w:rPr>
        <w:t xml:space="preserve">　学校協議会 実施報告書</w:t>
      </w:r>
    </w:p>
    <w:p w14:paraId="711FD897" w14:textId="77777777" w:rsidR="00660F81" w:rsidRPr="00E2438F" w:rsidRDefault="004728D5" w:rsidP="008533E3">
      <w:pPr>
        <w:ind w:firstLineChars="1950" w:firstLine="4215"/>
        <w:jc w:val="left"/>
        <w:rPr>
          <w:kern w:val="0"/>
          <w:sz w:val="24"/>
          <w:szCs w:val="24"/>
          <w:lang w:eastAsia="zh-TW"/>
        </w:rPr>
      </w:pPr>
      <w:r>
        <w:rPr>
          <w:rFonts w:hint="eastAsia"/>
          <w:kern w:val="0"/>
          <w:sz w:val="22"/>
          <w:lang w:eastAsia="zh-TW"/>
        </w:rPr>
        <w:t xml:space="preserve">　　　</w:t>
      </w:r>
      <w:r w:rsidR="008C5190" w:rsidRPr="008C5190">
        <w:rPr>
          <w:rFonts w:hint="eastAsia"/>
          <w:kern w:val="0"/>
          <w:sz w:val="28"/>
          <w:szCs w:val="28"/>
          <w:lang w:eastAsia="zh-TW"/>
        </w:rPr>
        <w:t xml:space="preserve">　　　</w:t>
      </w:r>
      <w:r w:rsidR="00C015B4" w:rsidRPr="00E2438F">
        <w:rPr>
          <w:rFonts w:hint="eastAsia"/>
          <w:kern w:val="0"/>
          <w:sz w:val="24"/>
          <w:szCs w:val="24"/>
          <w:lang w:eastAsia="zh-TW"/>
        </w:rPr>
        <w:t>校園名</w:t>
      </w:r>
      <w:r w:rsidR="0086409E" w:rsidRPr="00E2438F">
        <w:rPr>
          <w:rFonts w:hint="eastAsia"/>
          <w:kern w:val="0"/>
          <w:sz w:val="24"/>
          <w:szCs w:val="24"/>
          <w:lang w:eastAsia="zh-TW"/>
        </w:rPr>
        <w:t xml:space="preserve">　大阪市立</w:t>
      </w:r>
      <w:r w:rsidR="00435162" w:rsidRPr="00E2438F">
        <w:rPr>
          <w:rFonts w:hint="eastAsia"/>
          <w:kern w:val="0"/>
          <w:sz w:val="24"/>
          <w:szCs w:val="24"/>
          <w:lang w:eastAsia="zh-TW"/>
        </w:rPr>
        <w:t>加美南部小学校</w:t>
      </w:r>
    </w:p>
    <w:p w14:paraId="3C0BF575" w14:textId="77777777" w:rsidR="00660F81" w:rsidRPr="00E2438F" w:rsidRDefault="004728D5" w:rsidP="008533E3">
      <w:pPr>
        <w:jc w:val="left"/>
        <w:rPr>
          <w:sz w:val="24"/>
          <w:szCs w:val="24"/>
          <w:u w:val="single"/>
          <w:lang w:eastAsia="zh-TW"/>
        </w:rPr>
      </w:pPr>
      <w:r w:rsidRPr="00E2438F">
        <w:rPr>
          <w:rFonts w:hint="eastAsia"/>
          <w:sz w:val="24"/>
          <w:szCs w:val="24"/>
          <w:lang w:eastAsia="zh-TW"/>
        </w:rPr>
        <w:t xml:space="preserve">　　　　　　　　　　　　　　　　　　　　　　　　　　</w:t>
      </w:r>
      <w:r w:rsidR="00405447" w:rsidRPr="00E2438F">
        <w:rPr>
          <w:rFonts w:hint="eastAsia"/>
          <w:sz w:val="24"/>
          <w:szCs w:val="24"/>
          <w:u w:val="single"/>
          <w:lang w:eastAsia="zh-TW"/>
        </w:rPr>
        <w:t>校園長</w:t>
      </w:r>
      <w:r w:rsidR="00BE68E4" w:rsidRPr="00E2438F">
        <w:rPr>
          <w:rFonts w:hint="eastAsia"/>
          <w:sz w:val="24"/>
          <w:szCs w:val="24"/>
          <w:u w:val="single"/>
          <w:lang w:eastAsia="zh-TW"/>
        </w:rPr>
        <w:t>名</w:t>
      </w:r>
      <w:r w:rsidR="00435162" w:rsidRPr="00E2438F"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="008C5190" w:rsidRPr="00E2438F"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="008915D3" w:rsidRPr="00E2438F">
        <w:rPr>
          <w:rFonts w:hint="eastAsia"/>
          <w:sz w:val="24"/>
          <w:szCs w:val="24"/>
          <w:u w:val="single"/>
          <w:lang w:eastAsia="zh-TW"/>
        </w:rPr>
        <w:t>安田　信彦</w:t>
      </w:r>
      <w:r w:rsidR="00BE68E4" w:rsidRPr="00E2438F">
        <w:rPr>
          <w:rFonts w:hint="eastAsia"/>
          <w:sz w:val="24"/>
          <w:szCs w:val="24"/>
          <w:u w:val="single"/>
          <w:lang w:eastAsia="zh-TW"/>
        </w:rPr>
        <w:t xml:space="preserve"> </w:t>
      </w:r>
      <w:r w:rsidR="008C5190" w:rsidRPr="00E2438F">
        <w:rPr>
          <w:rFonts w:hint="eastAsia"/>
          <w:sz w:val="24"/>
          <w:szCs w:val="24"/>
          <w:u w:val="single"/>
          <w:lang w:eastAsia="zh-TW"/>
        </w:rPr>
        <w:t xml:space="preserve">　　　　</w:t>
      </w:r>
    </w:p>
    <w:tbl>
      <w:tblPr>
        <w:tblStyle w:val="a8"/>
        <w:tblpPr w:leftFromText="142" w:rightFromText="142" w:vertAnchor="text" w:horzAnchor="margin" w:tblpX="108" w:tblpY="210"/>
        <w:tblW w:w="0" w:type="auto"/>
        <w:tblLook w:val="04A0" w:firstRow="1" w:lastRow="0" w:firstColumn="1" w:lastColumn="0" w:noHBand="0" w:noVBand="1"/>
      </w:tblPr>
      <w:tblGrid>
        <w:gridCol w:w="972"/>
        <w:gridCol w:w="481"/>
        <w:gridCol w:w="3781"/>
        <w:gridCol w:w="7"/>
        <w:gridCol w:w="4960"/>
      </w:tblGrid>
      <w:tr w:rsidR="003A6AEA" w:rsidRPr="002A61A4" w14:paraId="00224180" w14:textId="77777777" w:rsidTr="00E2438F">
        <w:trPr>
          <w:trHeight w:val="561"/>
        </w:trPr>
        <w:tc>
          <w:tcPr>
            <w:tcW w:w="972" w:type="dxa"/>
            <w:vAlign w:val="center"/>
          </w:tcPr>
          <w:p w14:paraId="31D45D80" w14:textId="77777777" w:rsidR="003A6AEA" w:rsidRPr="002A61A4" w:rsidRDefault="006B4487" w:rsidP="006B44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</w:t>
            </w:r>
            <w:r w:rsidR="003A6AEA" w:rsidRPr="002A61A4">
              <w:rPr>
                <w:rFonts w:hint="eastAsia"/>
                <w:sz w:val="22"/>
              </w:rPr>
              <w:t>時</w:t>
            </w:r>
          </w:p>
        </w:tc>
        <w:tc>
          <w:tcPr>
            <w:tcW w:w="9229" w:type="dxa"/>
            <w:gridSpan w:val="4"/>
            <w:vAlign w:val="center"/>
          </w:tcPr>
          <w:p w14:paraId="3B13C2BB" w14:textId="5E87038B" w:rsidR="003A6AEA" w:rsidRPr="002A61A4" w:rsidRDefault="008915D3" w:rsidP="0096777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7D5D10">
              <w:rPr>
                <w:rFonts w:hint="eastAsia"/>
                <w:sz w:val="22"/>
              </w:rPr>
              <w:t>７</w:t>
            </w:r>
            <w:r w:rsidR="008533E3" w:rsidRPr="00EC5165">
              <w:rPr>
                <w:rFonts w:hint="eastAsia"/>
                <w:sz w:val="22"/>
              </w:rPr>
              <w:t>年</w:t>
            </w:r>
            <w:r w:rsidR="00E84DC1">
              <w:rPr>
                <w:rFonts w:hint="eastAsia"/>
                <w:sz w:val="22"/>
              </w:rPr>
              <w:t>４</w:t>
            </w:r>
            <w:r w:rsidR="008533E3" w:rsidRPr="00EC5165">
              <w:rPr>
                <w:rFonts w:hint="eastAsia"/>
                <w:sz w:val="22"/>
              </w:rPr>
              <w:t>月</w:t>
            </w:r>
            <w:r w:rsidR="007D5D10">
              <w:rPr>
                <w:rFonts w:hint="eastAsia"/>
                <w:sz w:val="22"/>
              </w:rPr>
              <w:t>２５</w:t>
            </w:r>
            <w:r w:rsidR="00DB3B6F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（</w:t>
            </w:r>
            <w:r w:rsidR="007D5D10">
              <w:rPr>
                <w:rFonts w:hint="eastAsia"/>
                <w:sz w:val="22"/>
              </w:rPr>
              <w:t>金</w:t>
            </w:r>
            <w:r>
              <w:rPr>
                <w:rFonts w:hint="eastAsia"/>
                <w:sz w:val="22"/>
              </w:rPr>
              <w:t>）</w:t>
            </w:r>
            <w:r w:rsidR="00E2438F">
              <w:rPr>
                <w:rFonts w:hint="eastAsia"/>
                <w:sz w:val="22"/>
              </w:rPr>
              <w:t>午後７時から午後８時</w:t>
            </w:r>
          </w:p>
        </w:tc>
      </w:tr>
      <w:tr w:rsidR="003A6AEA" w:rsidRPr="002A61A4" w14:paraId="46983928" w14:textId="77777777" w:rsidTr="00E2438F">
        <w:trPr>
          <w:trHeight w:val="556"/>
        </w:trPr>
        <w:tc>
          <w:tcPr>
            <w:tcW w:w="972" w:type="dxa"/>
            <w:vAlign w:val="center"/>
          </w:tcPr>
          <w:p w14:paraId="3D377C81" w14:textId="77777777" w:rsidR="003A6AEA" w:rsidRPr="002A61A4" w:rsidRDefault="00741B55" w:rsidP="006B4487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場</w:t>
            </w:r>
            <w:r w:rsidR="006B4487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9229" w:type="dxa"/>
            <w:gridSpan w:val="4"/>
            <w:vAlign w:val="center"/>
          </w:tcPr>
          <w:p w14:paraId="14B032C4" w14:textId="13D27A9A" w:rsidR="003A6AEA" w:rsidRPr="002A61A4" w:rsidRDefault="00FA52B1" w:rsidP="00435162">
            <w:pPr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加美南部小学校　多目的室</w:t>
            </w:r>
          </w:p>
        </w:tc>
      </w:tr>
      <w:tr w:rsidR="00932E71" w:rsidRPr="002A61A4" w14:paraId="0840506A" w14:textId="77777777" w:rsidTr="00E2438F">
        <w:trPr>
          <w:trHeight w:val="553"/>
        </w:trPr>
        <w:tc>
          <w:tcPr>
            <w:tcW w:w="972" w:type="dxa"/>
            <w:vMerge w:val="restart"/>
            <w:vAlign w:val="center"/>
          </w:tcPr>
          <w:p w14:paraId="58D596F6" w14:textId="77777777" w:rsidR="00932E71" w:rsidRPr="006B4487" w:rsidRDefault="00932E71" w:rsidP="006B4487">
            <w:pPr>
              <w:jc w:val="center"/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出席者</w:t>
            </w:r>
          </w:p>
        </w:tc>
        <w:tc>
          <w:tcPr>
            <w:tcW w:w="9229" w:type="dxa"/>
            <w:gridSpan w:val="4"/>
            <w:vAlign w:val="center"/>
          </w:tcPr>
          <w:p w14:paraId="36F5A178" w14:textId="155E4B31" w:rsidR="00932E71" w:rsidRPr="00932E71" w:rsidRDefault="00932E71" w:rsidP="00E12C51">
            <w:pPr>
              <w:rPr>
                <w:rFonts w:eastAsia="PMingLiU"/>
                <w:sz w:val="22"/>
                <w:lang w:eastAsia="zh-TW"/>
              </w:rPr>
            </w:pPr>
            <w:r w:rsidRPr="00932E71">
              <w:rPr>
                <w:rFonts w:asciiTheme="minorEastAsia" w:hAnsiTheme="minorEastAsia" w:hint="eastAsia"/>
                <w:sz w:val="22"/>
                <w:bdr w:val="single" w:sz="4" w:space="0" w:color="auto"/>
                <w:lang w:eastAsia="zh-TW"/>
              </w:rPr>
              <w:t>委員等</w:t>
            </w:r>
            <w:r>
              <w:rPr>
                <w:rFonts w:asciiTheme="minorEastAsia" w:hAnsiTheme="minorEastAsia" w:hint="eastAsia"/>
                <w:sz w:val="22"/>
                <w:lang w:eastAsia="zh-TW"/>
              </w:rPr>
              <w:t xml:space="preserve">　会長１名　　委員</w:t>
            </w:r>
            <w:r w:rsidR="00AB722C">
              <w:rPr>
                <w:rFonts w:asciiTheme="minorEastAsia" w:hAnsiTheme="minorEastAsia" w:hint="eastAsia"/>
                <w:sz w:val="22"/>
                <w:lang w:eastAsia="zh-TW"/>
              </w:rPr>
              <w:t>３</w:t>
            </w:r>
            <w:r>
              <w:rPr>
                <w:rFonts w:asciiTheme="minorEastAsia" w:hAnsiTheme="minorEastAsia" w:hint="eastAsia"/>
                <w:sz w:val="22"/>
                <w:lang w:eastAsia="zh-TW"/>
              </w:rPr>
              <w:t>名</w:t>
            </w:r>
          </w:p>
        </w:tc>
      </w:tr>
      <w:tr w:rsidR="00932E71" w:rsidRPr="002A61A4" w14:paraId="0B1B01F5" w14:textId="77777777" w:rsidTr="00E2438F">
        <w:trPr>
          <w:trHeight w:val="423"/>
        </w:trPr>
        <w:tc>
          <w:tcPr>
            <w:tcW w:w="972" w:type="dxa"/>
            <w:vMerge/>
            <w:vAlign w:val="center"/>
          </w:tcPr>
          <w:p w14:paraId="22098B37" w14:textId="77777777" w:rsidR="00932E71" w:rsidRPr="006B4487" w:rsidRDefault="00932E71" w:rsidP="006B4487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9229" w:type="dxa"/>
            <w:gridSpan w:val="4"/>
            <w:vAlign w:val="center"/>
          </w:tcPr>
          <w:p w14:paraId="632E87C2" w14:textId="3F70F374" w:rsidR="00932E71" w:rsidRDefault="00932E71" w:rsidP="00E12C51">
            <w:pPr>
              <w:rPr>
                <w:rFonts w:ascii="ＭＳ 明朝" w:hAnsi="ＭＳ 明朝"/>
                <w:kern w:val="0"/>
                <w:szCs w:val="21"/>
                <w:lang w:eastAsia="zh-TW"/>
              </w:rPr>
            </w:pPr>
            <w:r w:rsidRPr="00932E71">
              <w:rPr>
                <w:rFonts w:ascii="ＭＳ 明朝" w:hAnsi="ＭＳ 明朝" w:hint="eastAsia"/>
                <w:kern w:val="0"/>
                <w:szCs w:val="21"/>
                <w:bdr w:val="single" w:sz="4" w:space="0" w:color="auto"/>
              </w:rPr>
              <w:t>校　園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校長　教頭</w:t>
            </w:r>
          </w:p>
        </w:tc>
      </w:tr>
      <w:tr w:rsidR="00932E71" w:rsidRPr="002A61A4" w14:paraId="45B983B5" w14:textId="77777777" w:rsidTr="00E2438F">
        <w:trPr>
          <w:trHeight w:val="411"/>
        </w:trPr>
        <w:tc>
          <w:tcPr>
            <w:tcW w:w="972" w:type="dxa"/>
            <w:vMerge/>
            <w:vAlign w:val="center"/>
          </w:tcPr>
          <w:p w14:paraId="1702D4FA" w14:textId="77777777" w:rsidR="00932E71" w:rsidRPr="006B4487" w:rsidRDefault="00932E71" w:rsidP="006B4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9" w:type="dxa"/>
            <w:gridSpan w:val="4"/>
            <w:vAlign w:val="center"/>
          </w:tcPr>
          <w:p w14:paraId="62B14539" w14:textId="7E0574AC" w:rsidR="00932E71" w:rsidRDefault="00932E71" w:rsidP="00E12C51">
            <w:pPr>
              <w:rPr>
                <w:rFonts w:ascii="ＭＳ 明朝" w:hAnsi="ＭＳ 明朝"/>
                <w:kern w:val="0"/>
                <w:szCs w:val="21"/>
                <w:lang w:eastAsia="zh-TW"/>
              </w:rPr>
            </w:pPr>
            <w:r w:rsidRPr="00932E71">
              <w:rPr>
                <w:rFonts w:ascii="ＭＳ 明朝" w:hAnsi="ＭＳ 明朝" w:hint="eastAsia"/>
                <w:kern w:val="0"/>
                <w:szCs w:val="21"/>
                <w:bdr w:val="single" w:sz="4" w:space="0" w:color="auto"/>
              </w:rPr>
              <w:t>区役所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０名</w:t>
            </w:r>
          </w:p>
        </w:tc>
      </w:tr>
      <w:tr w:rsidR="008533E3" w:rsidRPr="002A61A4" w14:paraId="099000FE" w14:textId="77777777" w:rsidTr="00E86F11">
        <w:trPr>
          <w:trHeight w:val="1194"/>
        </w:trPr>
        <w:tc>
          <w:tcPr>
            <w:tcW w:w="972" w:type="dxa"/>
            <w:vAlign w:val="center"/>
          </w:tcPr>
          <w:p w14:paraId="2659A17D" w14:textId="77777777" w:rsidR="008533E3" w:rsidRPr="002A61A4" w:rsidRDefault="008533E3" w:rsidP="008533E3">
            <w:pPr>
              <w:ind w:leftChars="-68" w:left="-140" w:rightChars="-52" w:right="-10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議</w:t>
            </w:r>
            <w:r w:rsidRPr="002A61A4">
              <w:rPr>
                <w:rFonts w:hint="eastAsia"/>
                <w:sz w:val="22"/>
              </w:rPr>
              <w:t>題</w:t>
            </w:r>
          </w:p>
        </w:tc>
        <w:tc>
          <w:tcPr>
            <w:tcW w:w="9229" w:type="dxa"/>
            <w:gridSpan w:val="4"/>
            <w:tcBorders>
              <w:bottom w:val="single" w:sz="4" w:space="0" w:color="auto"/>
            </w:tcBorders>
            <w:vAlign w:val="center"/>
          </w:tcPr>
          <w:p w14:paraId="57950DFA" w14:textId="77777777" w:rsidR="00E84DC1" w:rsidRPr="00C82EBC" w:rsidRDefault="00C82EBC" w:rsidP="00C82E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（１）</w:t>
            </w:r>
            <w:r w:rsidR="008915D3" w:rsidRPr="00C82EBC">
              <w:rPr>
                <w:rFonts w:hint="eastAsia"/>
                <w:szCs w:val="21"/>
              </w:rPr>
              <w:t>学校の「運営に関する計画」（案）について</w:t>
            </w:r>
          </w:p>
          <w:p w14:paraId="0C461A4C" w14:textId="77777777" w:rsidR="00E84DC1" w:rsidRPr="00C82EBC" w:rsidRDefault="00C82EBC" w:rsidP="00C82E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（２）</w:t>
            </w:r>
            <w:r w:rsidR="008915D3">
              <w:rPr>
                <w:rFonts w:hint="eastAsia"/>
                <w:szCs w:val="21"/>
              </w:rPr>
              <w:t>年間計画について</w:t>
            </w:r>
          </w:p>
          <w:p w14:paraId="511ABB4B" w14:textId="311D8042" w:rsidR="008533E3" w:rsidRPr="00932E71" w:rsidRDefault="00C82EBC" w:rsidP="00932E7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（３）</w:t>
            </w:r>
            <w:r w:rsidR="0096777B">
              <w:rPr>
                <w:rFonts w:hint="eastAsia"/>
                <w:szCs w:val="21"/>
              </w:rPr>
              <w:t>その他</w:t>
            </w:r>
          </w:p>
        </w:tc>
      </w:tr>
      <w:tr w:rsidR="008533E3" w:rsidRPr="002A61A4" w14:paraId="683A639F" w14:textId="77777777" w:rsidTr="00E2438F">
        <w:trPr>
          <w:trHeight w:val="379"/>
        </w:trPr>
        <w:tc>
          <w:tcPr>
            <w:tcW w:w="972" w:type="dxa"/>
            <w:vMerge w:val="restart"/>
            <w:vAlign w:val="center"/>
          </w:tcPr>
          <w:p w14:paraId="7482D475" w14:textId="77777777" w:rsidR="008533E3" w:rsidRDefault="008533E3" w:rsidP="008533E3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協議</w:t>
            </w:r>
          </w:p>
          <w:p w14:paraId="5A1D7195" w14:textId="77777777" w:rsidR="008533E3" w:rsidRPr="002A61A4" w:rsidRDefault="008533E3" w:rsidP="008533E3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要旨</w:t>
            </w:r>
          </w:p>
        </w:tc>
        <w:tc>
          <w:tcPr>
            <w:tcW w:w="426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69B3C51" w14:textId="77777777" w:rsidR="008533E3" w:rsidRPr="00620DFE" w:rsidRDefault="008533E3" w:rsidP="008533E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協議の結果</w:t>
            </w:r>
          </w:p>
        </w:tc>
        <w:tc>
          <w:tcPr>
            <w:tcW w:w="4967" w:type="dxa"/>
            <w:gridSpan w:val="2"/>
            <w:tcBorders>
              <w:left w:val="dotted" w:sz="4" w:space="0" w:color="auto"/>
            </w:tcBorders>
            <w:vAlign w:val="center"/>
          </w:tcPr>
          <w:p w14:paraId="7C65CB6F" w14:textId="77777777" w:rsidR="008533E3" w:rsidRPr="00FC2295" w:rsidRDefault="008533E3" w:rsidP="008533E3">
            <w:pPr>
              <w:pStyle w:val="a7"/>
              <w:ind w:leftChars="0" w:left="36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意見の概要</w:t>
            </w:r>
          </w:p>
        </w:tc>
      </w:tr>
      <w:tr w:rsidR="008533E3" w:rsidRPr="002A61A4" w14:paraId="5EBB1E96" w14:textId="77777777" w:rsidTr="00E2438F">
        <w:trPr>
          <w:trHeight w:val="4713"/>
        </w:trPr>
        <w:tc>
          <w:tcPr>
            <w:tcW w:w="972" w:type="dxa"/>
            <w:vMerge/>
            <w:vAlign w:val="center"/>
          </w:tcPr>
          <w:p w14:paraId="230CC62C" w14:textId="77777777" w:rsidR="008533E3" w:rsidRPr="002A61A4" w:rsidRDefault="008533E3" w:rsidP="008533E3">
            <w:pPr>
              <w:jc w:val="center"/>
              <w:rPr>
                <w:sz w:val="22"/>
              </w:rPr>
            </w:pPr>
          </w:p>
        </w:tc>
        <w:tc>
          <w:tcPr>
            <w:tcW w:w="481" w:type="dxa"/>
            <w:tcBorders>
              <w:right w:val="dotted" w:sz="4" w:space="0" w:color="auto"/>
            </w:tcBorders>
          </w:tcPr>
          <w:p w14:paraId="3C1B3FAE" w14:textId="77777777" w:rsidR="008533E3" w:rsidRDefault="008533E3" w:rsidP="00DB3B6F">
            <w:pPr>
              <w:ind w:leftChars="-52" w:left="-107" w:rightChars="-52" w:right="-107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="00DB3B6F">
              <w:rPr>
                <w:rFonts w:hint="eastAsia"/>
                <w:sz w:val="22"/>
              </w:rPr>
              <w:t>(1)</w:t>
            </w:r>
          </w:p>
          <w:p w14:paraId="7C66CACD" w14:textId="77777777" w:rsidR="00FB152A" w:rsidRDefault="00FB152A" w:rsidP="008533E3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14:paraId="0E7F1D73" w14:textId="77777777" w:rsidR="008C5190" w:rsidRDefault="008C5190" w:rsidP="008533E3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14:paraId="3D998BBC" w14:textId="77777777" w:rsidR="008C5190" w:rsidRDefault="008C5190" w:rsidP="008533E3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14:paraId="469285A9" w14:textId="77777777" w:rsidR="008C5190" w:rsidRDefault="008C5190" w:rsidP="008533E3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14:paraId="354633CA" w14:textId="3DD13C36" w:rsidR="00E420A6" w:rsidRDefault="00E420A6" w:rsidP="00087A3C">
            <w:pPr>
              <w:ind w:rightChars="-52" w:right="-107"/>
              <w:rPr>
                <w:sz w:val="22"/>
              </w:rPr>
            </w:pPr>
          </w:p>
          <w:p w14:paraId="1EFFBEBB" w14:textId="18AFAA56" w:rsidR="00723EDD" w:rsidRDefault="00723EDD" w:rsidP="00087A3C">
            <w:pPr>
              <w:ind w:rightChars="-52" w:right="-107"/>
              <w:rPr>
                <w:sz w:val="22"/>
              </w:rPr>
            </w:pPr>
          </w:p>
          <w:p w14:paraId="26265B91" w14:textId="77777777" w:rsidR="00723EDD" w:rsidRDefault="00723EDD" w:rsidP="00087A3C">
            <w:pPr>
              <w:ind w:rightChars="-52" w:right="-107"/>
              <w:rPr>
                <w:sz w:val="22"/>
              </w:rPr>
            </w:pPr>
          </w:p>
          <w:p w14:paraId="4CB0EECC" w14:textId="77777777" w:rsidR="00E86F11" w:rsidRDefault="00E86F11" w:rsidP="00E86F11">
            <w:pPr>
              <w:ind w:leftChars="-52" w:left="-107" w:rightChars="-52" w:right="-107" w:firstLineChars="50" w:firstLine="108"/>
              <w:rPr>
                <w:sz w:val="22"/>
              </w:rPr>
            </w:pPr>
          </w:p>
          <w:p w14:paraId="25FC5EB4" w14:textId="33A143C0" w:rsidR="00FB152A" w:rsidRDefault="00FB152A" w:rsidP="00E86F11">
            <w:pPr>
              <w:ind w:leftChars="-52" w:left="-107" w:rightChars="-52" w:right="-107" w:firstLineChars="50" w:firstLine="108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0F4858"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)</w:t>
            </w:r>
          </w:p>
          <w:p w14:paraId="775523A2" w14:textId="77777777" w:rsidR="00FB152A" w:rsidRPr="006B4487" w:rsidRDefault="00FB152A" w:rsidP="000F4858">
            <w:pPr>
              <w:ind w:rightChars="-52" w:right="-107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0F4858"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378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844F0F2" w14:textId="23C56A0D" w:rsidR="008533E3" w:rsidRDefault="008533E3" w:rsidP="008C5190">
            <w:pPr>
              <w:pStyle w:val="a7"/>
              <w:ind w:leftChars="0" w:left="216" w:hangingChars="100" w:hanging="216"/>
              <w:rPr>
                <w:sz w:val="22"/>
              </w:rPr>
            </w:pPr>
            <w:r w:rsidRPr="00EC5165">
              <w:rPr>
                <w:rFonts w:hint="eastAsia"/>
                <w:sz w:val="22"/>
              </w:rPr>
              <w:t>・「運営に関する計画」</w:t>
            </w:r>
            <w:r w:rsidR="00AC4A1F">
              <w:rPr>
                <w:rFonts w:hint="eastAsia"/>
                <w:sz w:val="22"/>
              </w:rPr>
              <w:t>（案）について</w:t>
            </w:r>
            <w:r w:rsidR="00D4375C">
              <w:rPr>
                <w:rFonts w:hint="eastAsia"/>
                <w:sz w:val="22"/>
              </w:rPr>
              <w:t>、</w:t>
            </w:r>
            <w:r w:rsidR="00FA52B1">
              <w:rPr>
                <w:rFonts w:hint="eastAsia"/>
                <w:sz w:val="22"/>
              </w:rPr>
              <w:t>大阪市</w:t>
            </w:r>
            <w:r w:rsidR="00FA52B1" w:rsidRPr="00FA52B1">
              <w:rPr>
                <w:rFonts w:hint="eastAsia"/>
                <w:sz w:val="22"/>
              </w:rPr>
              <w:t>の</w:t>
            </w:r>
            <w:r w:rsidR="00FA52B1">
              <w:rPr>
                <w:rFonts w:hint="eastAsia"/>
                <w:sz w:val="22"/>
              </w:rPr>
              <w:t>「</w:t>
            </w:r>
            <w:r w:rsidR="00FA52B1" w:rsidRPr="00FA52B1">
              <w:rPr>
                <w:rFonts w:hint="eastAsia"/>
                <w:sz w:val="22"/>
              </w:rPr>
              <w:t>全市共通</w:t>
            </w:r>
            <w:r w:rsidR="00D4375C" w:rsidRPr="00FA52B1">
              <w:rPr>
                <w:rFonts w:hint="eastAsia"/>
                <w:sz w:val="22"/>
              </w:rPr>
              <w:t>目標</w:t>
            </w:r>
            <w:r w:rsidR="00FA52B1">
              <w:rPr>
                <w:rFonts w:hint="eastAsia"/>
                <w:sz w:val="22"/>
              </w:rPr>
              <w:t>）</w:t>
            </w:r>
            <w:r w:rsidR="00FA52B1" w:rsidRPr="00FA52B1">
              <w:rPr>
                <w:rFonts w:hint="eastAsia"/>
                <w:sz w:val="22"/>
              </w:rPr>
              <w:t>と</w:t>
            </w:r>
            <w:r w:rsidR="00FA52B1">
              <w:rPr>
                <w:rFonts w:hint="eastAsia"/>
                <w:sz w:val="22"/>
              </w:rPr>
              <w:t>「</w:t>
            </w:r>
            <w:r w:rsidR="00FA52B1" w:rsidRPr="00FA52B1">
              <w:rPr>
                <w:rFonts w:hint="eastAsia"/>
                <w:sz w:val="22"/>
              </w:rPr>
              <w:t>学校園の年度目標</w:t>
            </w:r>
            <w:r w:rsidR="00FA52B1">
              <w:rPr>
                <w:rFonts w:hint="eastAsia"/>
                <w:sz w:val="22"/>
              </w:rPr>
              <w:t>」</w:t>
            </w:r>
            <w:r w:rsidR="00D4375C">
              <w:rPr>
                <w:rFonts w:hint="eastAsia"/>
                <w:sz w:val="22"/>
              </w:rPr>
              <w:t>の達成を図っていくことを</w:t>
            </w:r>
            <w:r w:rsidR="00931E08">
              <w:rPr>
                <w:rFonts w:hint="eastAsia"/>
                <w:sz w:val="22"/>
              </w:rPr>
              <w:t>校長</w:t>
            </w:r>
            <w:r w:rsidR="00E12C51">
              <w:rPr>
                <w:rFonts w:hint="eastAsia"/>
                <w:sz w:val="22"/>
              </w:rPr>
              <w:t>から伝え</w:t>
            </w:r>
            <w:r w:rsidR="00FA52B1">
              <w:rPr>
                <w:rFonts w:hint="eastAsia"/>
                <w:sz w:val="22"/>
              </w:rPr>
              <w:t>た</w:t>
            </w:r>
            <w:r w:rsidR="00745FBE">
              <w:rPr>
                <w:rFonts w:hint="eastAsia"/>
                <w:sz w:val="22"/>
              </w:rPr>
              <w:t>。協議委員の</w:t>
            </w:r>
            <w:r w:rsidR="00C13986">
              <w:rPr>
                <w:rFonts w:hint="eastAsia"/>
                <w:sz w:val="22"/>
              </w:rPr>
              <w:t>賛同</w:t>
            </w:r>
            <w:r w:rsidR="00E12C51">
              <w:rPr>
                <w:rFonts w:hint="eastAsia"/>
                <w:sz w:val="22"/>
              </w:rPr>
              <w:t>を得</w:t>
            </w:r>
            <w:r w:rsidR="00AC4A1F">
              <w:rPr>
                <w:rFonts w:hint="eastAsia"/>
                <w:sz w:val="22"/>
              </w:rPr>
              <w:t>て、「</w:t>
            </w:r>
            <w:r w:rsidR="00505CE0">
              <w:rPr>
                <w:rFonts w:hint="eastAsia"/>
                <w:sz w:val="22"/>
              </w:rPr>
              <w:t>運営に関する</w:t>
            </w:r>
            <w:r w:rsidR="00E12C51">
              <w:rPr>
                <w:rFonts w:hint="eastAsia"/>
                <w:sz w:val="22"/>
              </w:rPr>
              <w:t>計画</w:t>
            </w:r>
            <w:r w:rsidR="00AC4A1F">
              <w:rPr>
                <w:rFonts w:hint="eastAsia"/>
                <w:sz w:val="22"/>
              </w:rPr>
              <w:t>」が</w:t>
            </w:r>
            <w:r w:rsidR="00FC209E">
              <w:rPr>
                <w:rFonts w:hint="eastAsia"/>
                <w:sz w:val="22"/>
              </w:rPr>
              <w:t>承認</w:t>
            </w:r>
            <w:r w:rsidR="00AC4A1F">
              <w:rPr>
                <w:rFonts w:hint="eastAsia"/>
                <w:sz w:val="22"/>
              </w:rPr>
              <w:t>される</w:t>
            </w:r>
            <w:r w:rsidR="00FC209E">
              <w:rPr>
                <w:rFonts w:hint="eastAsia"/>
                <w:sz w:val="22"/>
              </w:rPr>
              <w:t>。</w:t>
            </w:r>
          </w:p>
          <w:p w14:paraId="1E3AB25C" w14:textId="23B13317" w:rsidR="00E420A6" w:rsidRDefault="00E420A6" w:rsidP="00087A3C">
            <w:pPr>
              <w:rPr>
                <w:sz w:val="22"/>
              </w:rPr>
            </w:pPr>
          </w:p>
          <w:p w14:paraId="7177B6E0" w14:textId="77777777" w:rsidR="00723EDD" w:rsidRDefault="00723EDD" w:rsidP="00087A3C">
            <w:pPr>
              <w:rPr>
                <w:sz w:val="22"/>
              </w:rPr>
            </w:pPr>
          </w:p>
          <w:p w14:paraId="53E19FCD" w14:textId="77777777" w:rsidR="00E86F11" w:rsidRPr="00087A3C" w:rsidRDefault="00E86F11" w:rsidP="00087A3C">
            <w:pPr>
              <w:rPr>
                <w:sz w:val="22"/>
              </w:rPr>
            </w:pPr>
          </w:p>
          <w:p w14:paraId="43DFF900" w14:textId="77777777" w:rsidR="008C5190" w:rsidRDefault="008C5190" w:rsidP="008533E3">
            <w:pPr>
              <w:pStyle w:val="a7"/>
              <w:ind w:leftChars="0" w:left="175" w:hangingChars="81" w:hanging="175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D4375C">
              <w:rPr>
                <w:rFonts w:hint="eastAsia"/>
                <w:sz w:val="22"/>
              </w:rPr>
              <w:t>学校協議会　実施計画書の通り</w:t>
            </w:r>
          </w:p>
          <w:p w14:paraId="4C147C10" w14:textId="48C9FFC6" w:rsidR="00E86F11" w:rsidRDefault="009F68B5" w:rsidP="008533E3">
            <w:pPr>
              <w:pStyle w:val="a7"/>
              <w:ind w:leftChars="0" w:left="175" w:hangingChars="81" w:hanging="175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E86F11">
              <w:rPr>
                <w:rFonts w:hint="eastAsia"/>
                <w:sz w:val="22"/>
              </w:rPr>
              <w:t>その他</w:t>
            </w:r>
            <w:r>
              <w:rPr>
                <w:rFonts w:hint="eastAsia"/>
                <w:sz w:val="22"/>
              </w:rPr>
              <w:t>）</w:t>
            </w:r>
          </w:p>
          <w:p w14:paraId="3D69B357" w14:textId="6DBECEE8" w:rsidR="00505CE0" w:rsidRPr="00087A3C" w:rsidRDefault="0096777B" w:rsidP="008533E3">
            <w:pPr>
              <w:pStyle w:val="a7"/>
              <w:ind w:leftChars="0" w:left="175" w:hangingChars="81" w:hanging="175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E86F11">
              <w:rPr>
                <w:rFonts w:hint="eastAsia"/>
                <w:sz w:val="22"/>
              </w:rPr>
              <w:t>外国籍の子どもの数について</w:t>
            </w:r>
          </w:p>
          <w:p w14:paraId="12EA547F" w14:textId="77777777" w:rsidR="00FC209E" w:rsidRDefault="00E2438F" w:rsidP="00505CE0">
            <w:pPr>
              <w:pStyle w:val="a7"/>
              <w:ind w:leftChars="0" w:left="175" w:hangingChars="81" w:hanging="175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E86F11">
              <w:rPr>
                <w:rFonts w:hint="eastAsia"/>
                <w:sz w:val="22"/>
              </w:rPr>
              <w:t>万博の参加状況について</w:t>
            </w:r>
          </w:p>
          <w:p w14:paraId="1B11F397" w14:textId="64EE2B8B" w:rsidR="00E86F11" w:rsidRPr="00E505B0" w:rsidRDefault="00E86F11" w:rsidP="00505CE0">
            <w:pPr>
              <w:pStyle w:val="a7"/>
              <w:ind w:leftChars="0" w:left="175" w:hangingChars="81" w:hanging="175"/>
              <w:rPr>
                <w:sz w:val="22"/>
              </w:rPr>
            </w:pPr>
            <w:r>
              <w:rPr>
                <w:rFonts w:hint="eastAsia"/>
                <w:sz w:val="22"/>
              </w:rPr>
              <w:t>・子どもたちの学校での様子</w:t>
            </w:r>
          </w:p>
        </w:tc>
        <w:tc>
          <w:tcPr>
            <w:tcW w:w="4960" w:type="dxa"/>
            <w:tcBorders>
              <w:left w:val="dotted" w:sz="4" w:space="0" w:color="auto"/>
            </w:tcBorders>
          </w:tcPr>
          <w:p w14:paraId="3B37F370" w14:textId="6BE0DB86" w:rsidR="00BC2A30" w:rsidRDefault="004A0817" w:rsidP="00E2438F">
            <w:pPr>
              <w:ind w:left="216" w:hangingChars="100" w:hanging="216"/>
              <w:rPr>
                <w:sz w:val="22"/>
              </w:rPr>
            </w:pPr>
            <w:r w:rsidRPr="00087A3C">
              <w:rPr>
                <w:rFonts w:hint="eastAsia"/>
                <w:sz w:val="22"/>
              </w:rPr>
              <w:t>・</w:t>
            </w:r>
            <w:r w:rsidR="00AB722C">
              <w:rPr>
                <w:rFonts w:hint="eastAsia"/>
                <w:sz w:val="22"/>
              </w:rPr>
              <w:t>いじめはどんな</w:t>
            </w:r>
            <w:r w:rsidR="00A41569">
              <w:rPr>
                <w:rFonts w:hint="eastAsia"/>
                <w:sz w:val="22"/>
              </w:rPr>
              <w:t>理由</w:t>
            </w:r>
            <w:r w:rsidR="00AB722C">
              <w:rPr>
                <w:rFonts w:hint="eastAsia"/>
                <w:sz w:val="22"/>
              </w:rPr>
              <w:t>があってもいけないことだと思う児童の割合が昨年度、９２．９％</w:t>
            </w:r>
            <w:r w:rsidR="00BC2A30">
              <w:rPr>
                <w:rFonts w:hint="eastAsia"/>
                <w:sz w:val="22"/>
              </w:rPr>
              <w:t>と高い値である。</w:t>
            </w:r>
          </w:p>
          <w:p w14:paraId="0398410C" w14:textId="0398C295" w:rsidR="0096777B" w:rsidRDefault="00BC2A30" w:rsidP="00E2438F">
            <w:pPr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・アンケートの回答率</w:t>
            </w:r>
            <w:r w:rsidR="00A41569">
              <w:rPr>
                <w:rFonts w:hint="eastAsia"/>
                <w:sz w:val="22"/>
              </w:rPr>
              <w:t>はどれくらいか。→</w:t>
            </w:r>
            <w:r w:rsidR="00363303">
              <w:rPr>
                <w:rFonts w:hint="eastAsia"/>
                <w:sz w:val="22"/>
              </w:rPr>
              <w:t>児童はほぼ全員、保護者は８割程度。</w:t>
            </w:r>
          </w:p>
          <w:p w14:paraId="61559B21" w14:textId="761235A7" w:rsidR="00FE2B29" w:rsidRPr="00723EDD" w:rsidRDefault="00363303" w:rsidP="00E86F11">
            <w:pPr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E86F11">
              <w:rPr>
                <w:rFonts w:hint="eastAsia"/>
                <w:sz w:val="22"/>
              </w:rPr>
              <w:t>１年生も入学以降元気に通っているが、</w:t>
            </w:r>
            <w:r>
              <w:rPr>
                <w:rFonts w:hint="eastAsia"/>
                <w:sz w:val="22"/>
              </w:rPr>
              <w:t>連休が終わって、５月に入ると子どもたちも疲れが出始めるような気がする</w:t>
            </w:r>
            <w:r w:rsidR="00E86F11">
              <w:rPr>
                <w:rFonts w:hint="eastAsia"/>
                <w:sz w:val="22"/>
              </w:rPr>
              <w:t>ので、注意深く見守っていく必要がある。</w:t>
            </w:r>
          </w:p>
          <w:p w14:paraId="2C2D373A" w14:textId="5466D73C" w:rsidR="008533E3" w:rsidRPr="00087A3C" w:rsidRDefault="008533E3" w:rsidP="008533E3">
            <w:pPr>
              <w:pStyle w:val="a7"/>
              <w:ind w:leftChars="-1" w:left="175" w:hangingChars="82" w:hanging="177"/>
              <w:rPr>
                <w:sz w:val="22"/>
              </w:rPr>
            </w:pPr>
            <w:r w:rsidRPr="00087A3C">
              <w:rPr>
                <w:rFonts w:hint="eastAsia"/>
                <w:sz w:val="22"/>
              </w:rPr>
              <w:t>・</w:t>
            </w:r>
            <w:r w:rsidR="00E420A6">
              <w:rPr>
                <w:rFonts w:hint="eastAsia"/>
                <w:sz w:val="22"/>
              </w:rPr>
              <w:t>年間計画について</w:t>
            </w:r>
            <w:r w:rsidR="00E505B0">
              <w:rPr>
                <w:rFonts w:hint="eastAsia"/>
                <w:sz w:val="22"/>
              </w:rPr>
              <w:t>確認した。</w:t>
            </w:r>
          </w:p>
          <w:p w14:paraId="493ED6FC" w14:textId="77777777" w:rsidR="00E505B0" w:rsidRPr="00E505B0" w:rsidRDefault="00E505B0" w:rsidP="00E505B0">
            <w:pPr>
              <w:rPr>
                <w:sz w:val="22"/>
              </w:rPr>
            </w:pPr>
          </w:p>
          <w:p w14:paraId="2291EF44" w14:textId="1F98B567" w:rsidR="00E86F11" w:rsidRDefault="00E86F11" w:rsidP="0096777B">
            <w:pPr>
              <w:pStyle w:val="a7"/>
              <w:ind w:leftChars="-1" w:left="175" w:hangingChars="82" w:hanging="177"/>
              <w:rPr>
                <w:sz w:val="22"/>
              </w:rPr>
            </w:pPr>
            <w:r>
              <w:rPr>
                <w:rFonts w:hint="eastAsia"/>
                <w:sz w:val="22"/>
              </w:rPr>
              <w:t>・年々在籍数が増えてきている。</w:t>
            </w:r>
          </w:p>
          <w:p w14:paraId="0E4F2E57" w14:textId="087D4B68" w:rsidR="00E86F11" w:rsidRDefault="00E86F11" w:rsidP="0096777B">
            <w:pPr>
              <w:pStyle w:val="a7"/>
              <w:ind w:leftChars="-1" w:left="175" w:hangingChars="82" w:hanging="177"/>
              <w:rPr>
                <w:sz w:val="22"/>
              </w:rPr>
            </w:pPr>
            <w:r>
              <w:rPr>
                <w:rFonts w:hint="eastAsia"/>
                <w:sz w:val="22"/>
              </w:rPr>
              <w:t>・６年生のみ参加で、その他の児童については入場券が届き次第配布する予定である。</w:t>
            </w:r>
          </w:p>
          <w:p w14:paraId="3DBBDA88" w14:textId="5394CB7C" w:rsidR="00FE2B29" w:rsidRDefault="006E6312" w:rsidP="0096777B">
            <w:pPr>
              <w:pStyle w:val="a7"/>
              <w:ind w:leftChars="-1" w:left="175" w:hangingChars="82" w:hanging="177"/>
              <w:rPr>
                <w:sz w:val="22"/>
              </w:rPr>
            </w:pPr>
            <w:r w:rsidRPr="00087A3C">
              <w:rPr>
                <w:rFonts w:hint="eastAsia"/>
                <w:sz w:val="22"/>
              </w:rPr>
              <w:t>・</w:t>
            </w:r>
            <w:r w:rsidR="00E505B0">
              <w:rPr>
                <w:rFonts w:hint="eastAsia"/>
                <w:sz w:val="22"/>
              </w:rPr>
              <w:t>昨年度</w:t>
            </w:r>
            <w:r w:rsidR="00E2438F">
              <w:rPr>
                <w:rFonts w:hint="eastAsia"/>
                <w:sz w:val="22"/>
              </w:rPr>
              <w:t>も</w:t>
            </w:r>
            <w:r w:rsidR="00E505B0">
              <w:rPr>
                <w:rFonts w:hint="eastAsia"/>
                <w:sz w:val="22"/>
              </w:rPr>
              <w:t>地域のイベント</w:t>
            </w:r>
            <w:r w:rsidR="00C27A5D">
              <w:rPr>
                <w:rFonts w:hint="eastAsia"/>
                <w:sz w:val="22"/>
              </w:rPr>
              <w:t>が</w:t>
            </w:r>
            <w:r w:rsidR="00E2438F">
              <w:rPr>
                <w:rFonts w:hint="eastAsia"/>
                <w:sz w:val="22"/>
              </w:rPr>
              <w:t>本校で</w:t>
            </w:r>
            <w:r w:rsidR="00C27A5D">
              <w:rPr>
                <w:rFonts w:hint="eastAsia"/>
                <w:sz w:val="22"/>
              </w:rPr>
              <w:t>実施され、</w:t>
            </w:r>
            <w:r w:rsidR="00E86F11">
              <w:rPr>
                <w:rFonts w:hint="eastAsia"/>
                <w:sz w:val="22"/>
              </w:rPr>
              <w:t>地域と一緒に子供たちの活動を見舞っている結果が、学校の落ち着きにも表れている。</w:t>
            </w:r>
          </w:p>
          <w:p w14:paraId="3C77E5E4" w14:textId="488EFEEB" w:rsidR="00E2438F" w:rsidRPr="00A00B26" w:rsidRDefault="00E2438F" w:rsidP="0096777B">
            <w:pPr>
              <w:pStyle w:val="a7"/>
              <w:ind w:leftChars="-1" w:left="175" w:hangingChars="82" w:hanging="177"/>
              <w:rPr>
                <w:sz w:val="22"/>
              </w:rPr>
            </w:pPr>
          </w:p>
        </w:tc>
      </w:tr>
      <w:tr w:rsidR="008533E3" w:rsidRPr="002A61A4" w14:paraId="631FCEA7" w14:textId="77777777" w:rsidTr="00E2438F">
        <w:trPr>
          <w:trHeight w:val="1125"/>
        </w:trPr>
        <w:tc>
          <w:tcPr>
            <w:tcW w:w="972" w:type="dxa"/>
            <w:vAlign w:val="center"/>
          </w:tcPr>
          <w:p w14:paraId="4B915AA0" w14:textId="77777777" w:rsidR="008533E3" w:rsidRDefault="008533E3" w:rsidP="008533E3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協議</w:t>
            </w:r>
          </w:p>
          <w:p w14:paraId="224E88D0" w14:textId="77777777" w:rsidR="008533E3" w:rsidRPr="002A61A4" w:rsidRDefault="008533E3" w:rsidP="008533E3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資料</w:t>
            </w:r>
          </w:p>
        </w:tc>
        <w:tc>
          <w:tcPr>
            <w:tcW w:w="922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3FBA3" w14:textId="1E773218" w:rsidR="00B36B86" w:rsidRPr="00E2438F" w:rsidRDefault="008915D3" w:rsidP="00E2438F">
            <w:pPr>
              <w:pStyle w:val="a7"/>
              <w:numPr>
                <w:ilvl w:val="0"/>
                <w:numId w:val="24"/>
              </w:numPr>
              <w:ind w:leftChars="0"/>
              <w:rPr>
                <w:sz w:val="22"/>
              </w:rPr>
            </w:pPr>
            <w:r w:rsidRPr="00E2438F">
              <w:rPr>
                <w:rFonts w:hint="eastAsia"/>
                <w:sz w:val="22"/>
              </w:rPr>
              <w:t>令和</w:t>
            </w:r>
            <w:r w:rsidR="007D5D10">
              <w:rPr>
                <w:rFonts w:hint="eastAsia"/>
                <w:sz w:val="22"/>
              </w:rPr>
              <w:t>７</w:t>
            </w:r>
            <w:r w:rsidR="004A0817" w:rsidRPr="00E2438F">
              <w:rPr>
                <w:rFonts w:hint="eastAsia"/>
                <w:sz w:val="22"/>
              </w:rPr>
              <w:t>年度</w:t>
            </w:r>
            <w:r w:rsidR="008533E3" w:rsidRPr="00E2438F">
              <w:rPr>
                <w:rFonts w:hint="eastAsia"/>
                <w:sz w:val="22"/>
              </w:rPr>
              <w:t>「運営に関する計画」</w:t>
            </w:r>
            <w:r w:rsidR="00C13986" w:rsidRPr="00E2438F">
              <w:rPr>
                <w:rFonts w:hint="eastAsia"/>
                <w:sz w:val="22"/>
              </w:rPr>
              <w:t>（案）</w:t>
            </w:r>
          </w:p>
          <w:p w14:paraId="39E3617D" w14:textId="098C3F4E" w:rsidR="00E2438F" w:rsidRPr="00E2438F" w:rsidRDefault="00E2438F" w:rsidP="00E2438F">
            <w:pPr>
              <w:pStyle w:val="a7"/>
              <w:numPr>
                <w:ilvl w:val="0"/>
                <w:numId w:val="24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年間行事予定表</w:t>
            </w:r>
          </w:p>
        </w:tc>
      </w:tr>
      <w:tr w:rsidR="008533E3" w:rsidRPr="002A61A4" w14:paraId="4E7F4D1E" w14:textId="77777777" w:rsidTr="00E2438F">
        <w:trPr>
          <w:trHeight w:val="468"/>
        </w:trPr>
        <w:tc>
          <w:tcPr>
            <w:tcW w:w="972" w:type="dxa"/>
            <w:vMerge w:val="restart"/>
            <w:vAlign w:val="center"/>
          </w:tcPr>
          <w:p w14:paraId="5647B921" w14:textId="77777777" w:rsidR="008533E3" w:rsidRPr="002A61A4" w:rsidRDefault="008533E3" w:rsidP="008533E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9229" w:type="dxa"/>
            <w:gridSpan w:val="4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8960660" w14:textId="77777777" w:rsidR="008533E3" w:rsidRPr="0058407A" w:rsidRDefault="008533E3" w:rsidP="00B37D91">
            <w:pPr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傍聴者</w:t>
            </w:r>
            <w:r>
              <w:rPr>
                <w:rFonts w:hint="eastAsia"/>
                <w:sz w:val="22"/>
              </w:rPr>
              <w:t xml:space="preserve">[  </w:t>
            </w:r>
            <w:r w:rsidR="00B37D91">
              <w:rPr>
                <w:rFonts w:hint="eastAsia"/>
                <w:sz w:val="22"/>
              </w:rPr>
              <w:t>０</w:t>
            </w:r>
            <w:r>
              <w:rPr>
                <w:rFonts w:hint="eastAsia"/>
                <w:sz w:val="22"/>
              </w:rPr>
              <w:t xml:space="preserve">  ]</w:t>
            </w:r>
            <w:r w:rsidR="00DB6C9B">
              <w:rPr>
                <w:rFonts w:hint="eastAsia"/>
                <w:sz w:val="22"/>
              </w:rPr>
              <w:t xml:space="preserve">名　</w:t>
            </w:r>
          </w:p>
        </w:tc>
      </w:tr>
      <w:tr w:rsidR="008533E3" w:rsidRPr="002A61A4" w14:paraId="5C1E8915" w14:textId="77777777" w:rsidTr="00E86F11">
        <w:trPr>
          <w:trHeight w:val="521"/>
        </w:trPr>
        <w:tc>
          <w:tcPr>
            <w:tcW w:w="972" w:type="dxa"/>
            <w:vMerge/>
            <w:vAlign w:val="center"/>
          </w:tcPr>
          <w:p w14:paraId="04BE533D" w14:textId="77777777" w:rsidR="008533E3" w:rsidRDefault="008533E3" w:rsidP="008533E3">
            <w:pPr>
              <w:jc w:val="center"/>
              <w:rPr>
                <w:sz w:val="22"/>
              </w:rPr>
            </w:pPr>
          </w:p>
        </w:tc>
        <w:tc>
          <w:tcPr>
            <w:tcW w:w="9229" w:type="dxa"/>
            <w:gridSpan w:val="4"/>
            <w:tcBorders>
              <w:top w:val="dashSmallGap" w:sz="4" w:space="0" w:color="auto"/>
            </w:tcBorders>
            <w:vAlign w:val="center"/>
          </w:tcPr>
          <w:p w14:paraId="148C0EC0" w14:textId="77777777" w:rsidR="008533E3" w:rsidRDefault="008533E3" w:rsidP="008533E3">
            <w:pPr>
              <w:rPr>
                <w:sz w:val="22"/>
              </w:rPr>
            </w:pPr>
          </w:p>
        </w:tc>
      </w:tr>
    </w:tbl>
    <w:p w14:paraId="1A7DC059" w14:textId="11BC6F77" w:rsidR="00620DFE" w:rsidRDefault="00620DFE" w:rsidP="00E86F11">
      <w:pPr>
        <w:jc w:val="left"/>
        <w:rPr>
          <w:sz w:val="22"/>
          <w:bdr w:val="single" w:sz="4" w:space="0" w:color="auto"/>
        </w:rPr>
      </w:pPr>
    </w:p>
    <w:sectPr w:rsidR="00620DFE" w:rsidSect="00E2438F">
      <w:footerReference w:type="default" r:id="rId8"/>
      <w:pgSz w:w="11906" w:h="16838" w:code="9"/>
      <w:pgMar w:top="720" w:right="720" w:bottom="720" w:left="720" w:header="851" w:footer="510" w:gutter="0"/>
      <w:pgNumType w:fmt="numberInDash" w:start="25"/>
      <w:cols w:space="425"/>
      <w:docGrid w:type="linesAndChars" w:linePitch="29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A983F" w14:textId="77777777" w:rsidR="00E876C4" w:rsidRDefault="00E876C4" w:rsidP="00AD5196">
      <w:r>
        <w:separator/>
      </w:r>
    </w:p>
  </w:endnote>
  <w:endnote w:type="continuationSeparator" w:id="0">
    <w:p w14:paraId="29870C5A" w14:textId="77777777" w:rsidR="00E876C4" w:rsidRDefault="00E876C4" w:rsidP="00AD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43107"/>
      <w:docPartObj>
        <w:docPartGallery w:val="Page Numbers (Bottom of Page)"/>
        <w:docPartUnique/>
      </w:docPartObj>
    </w:sdtPr>
    <w:sdtEndPr/>
    <w:sdtContent>
      <w:p w14:paraId="1C69E554" w14:textId="77777777" w:rsidR="00AA5B86" w:rsidRDefault="00B11EE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C10" w:rsidRPr="000F5C10">
          <w:rPr>
            <w:noProof/>
            <w:lang w:val="ja-JP"/>
          </w:rPr>
          <w:t>-</w:t>
        </w:r>
        <w:r w:rsidR="000F5C10">
          <w:rPr>
            <w:noProof/>
          </w:rPr>
          <w:t xml:space="preserve"> 25 -</w:t>
        </w:r>
        <w:r>
          <w:rPr>
            <w:noProof/>
          </w:rPr>
          <w:fldChar w:fldCharType="end"/>
        </w:r>
      </w:p>
    </w:sdtContent>
  </w:sdt>
  <w:p w14:paraId="258F8017" w14:textId="77777777" w:rsidR="00AA5B86" w:rsidRDefault="00AA5B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8E860" w14:textId="77777777" w:rsidR="00E876C4" w:rsidRDefault="00E876C4" w:rsidP="00AD5196">
      <w:r>
        <w:separator/>
      </w:r>
    </w:p>
  </w:footnote>
  <w:footnote w:type="continuationSeparator" w:id="0">
    <w:p w14:paraId="75A296CA" w14:textId="77777777" w:rsidR="00E876C4" w:rsidRDefault="00E876C4" w:rsidP="00AD5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86C98"/>
    <w:multiLevelType w:val="hybridMultilevel"/>
    <w:tmpl w:val="D674DDA6"/>
    <w:lvl w:ilvl="0" w:tplc="CE24F2EC">
      <w:start w:val="1"/>
      <w:numFmt w:val="decimal"/>
      <w:lvlText w:val="(%1)"/>
      <w:lvlJc w:val="left"/>
      <w:pPr>
        <w:ind w:left="6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ABC7A13"/>
    <w:multiLevelType w:val="hybridMultilevel"/>
    <w:tmpl w:val="B8CCF6D2"/>
    <w:lvl w:ilvl="0" w:tplc="71C648EA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" w15:restartNumberingAfterBreak="0">
    <w:nsid w:val="0ED943B7"/>
    <w:multiLevelType w:val="hybridMultilevel"/>
    <w:tmpl w:val="C74A03AA"/>
    <w:lvl w:ilvl="0" w:tplc="5D3E72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996605"/>
    <w:multiLevelType w:val="hybridMultilevel"/>
    <w:tmpl w:val="EFC4E154"/>
    <w:lvl w:ilvl="0" w:tplc="1EE8F5B0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D1B4012"/>
    <w:multiLevelType w:val="hybridMultilevel"/>
    <w:tmpl w:val="71E6EB16"/>
    <w:lvl w:ilvl="0" w:tplc="438489D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5B55385"/>
    <w:multiLevelType w:val="hybridMultilevel"/>
    <w:tmpl w:val="5EF68198"/>
    <w:lvl w:ilvl="0" w:tplc="C0D650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215868"/>
    <w:multiLevelType w:val="hybridMultilevel"/>
    <w:tmpl w:val="E32CA46E"/>
    <w:lvl w:ilvl="0" w:tplc="7430CC2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6BB6079"/>
    <w:multiLevelType w:val="hybridMultilevel"/>
    <w:tmpl w:val="176010F2"/>
    <w:lvl w:ilvl="0" w:tplc="199E09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624950"/>
    <w:multiLevelType w:val="hybridMultilevel"/>
    <w:tmpl w:val="861C4902"/>
    <w:lvl w:ilvl="0" w:tplc="48904C04">
      <w:start w:val="1"/>
      <w:numFmt w:val="decimal"/>
      <w:lvlText w:val="(%1)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471618"/>
    <w:multiLevelType w:val="hybridMultilevel"/>
    <w:tmpl w:val="6E869948"/>
    <w:lvl w:ilvl="0" w:tplc="D064100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5A46C75"/>
    <w:multiLevelType w:val="hybridMultilevel"/>
    <w:tmpl w:val="97C61BB2"/>
    <w:lvl w:ilvl="0" w:tplc="BF68B3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71751A"/>
    <w:multiLevelType w:val="hybridMultilevel"/>
    <w:tmpl w:val="E0E8A5DC"/>
    <w:lvl w:ilvl="0" w:tplc="9EB62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9A75B2"/>
    <w:multiLevelType w:val="hybridMultilevel"/>
    <w:tmpl w:val="15D6F886"/>
    <w:lvl w:ilvl="0" w:tplc="AC0A7B2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3" w15:restartNumberingAfterBreak="0">
    <w:nsid w:val="58492216"/>
    <w:multiLevelType w:val="hybridMultilevel"/>
    <w:tmpl w:val="FEE2F326"/>
    <w:lvl w:ilvl="0" w:tplc="48DE052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62AD4798"/>
    <w:multiLevelType w:val="hybridMultilevel"/>
    <w:tmpl w:val="9F9A722E"/>
    <w:lvl w:ilvl="0" w:tplc="9F0AD7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16676F"/>
    <w:multiLevelType w:val="hybridMultilevel"/>
    <w:tmpl w:val="58E00A32"/>
    <w:lvl w:ilvl="0" w:tplc="1F0A2C1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7E131B"/>
    <w:multiLevelType w:val="hybridMultilevel"/>
    <w:tmpl w:val="AFA608AE"/>
    <w:lvl w:ilvl="0" w:tplc="01F08B2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184EA7"/>
    <w:multiLevelType w:val="hybridMultilevel"/>
    <w:tmpl w:val="78024646"/>
    <w:lvl w:ilvl="0" w:tplc="FCDC136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51D2268"/>
    <w:multiLevelType w:val="hybridMultilevel"/>
    <w:tmpl w:val="3C0E6FAA"/>
    <w:lvl w:ilvl="0" w:tplc="3110BB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81C9B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5940B77"/>
    <w:multiLevelType w:val="hybridMultilevel"/>
    <w:tmpl w:val="FEEE95E2"/>
    <w:lvl w:ilvl="0" w:tplc="4D369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0D0518"/>
    <w:multiLevelType w:val="hybridMultilevel"/>
    <w:tmpl w:val="206E7FCE"/>
    <w:lvl w:ilvl="0" w:tplc="38CA0B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D3E00ED"/>
    <w:multiLevelType w:val="hybridMultilevel"/>
    <w:tmpl w:val="A7806B10"/>
    <w:lvl w:ilvl="0" w:tplc="2E54AE64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2" w15:restartNumberingAfterBreak="0">
    <w:nsid w:val="7E194D7D"/>
    <w:multiLevelType w:val="hybridMultilevel"/>
    <w:tmpl w:val="9670B342"/>
    <w:lvl w:ilvl="0" w:tplc="86CCD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EBC4F85"/>
    <w:multiLevelType w:val="hybridMultilevel"/>
    <w:tmpl w:val="7526D408"/>
    <w:lvl w:ilvl="0" w:tplc="DE04CD38">
      <w:start w:val="1"/>
      <w:numFmt w:val="decimal"/>
      <w:lvlText w:val="(%1)"/>
      <w:lvlJc w:val="left"/>
      <w:pPr>
        <w:ind w:left="2009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4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909" w:hanging="420"/>
      </w:pPr>
    </w:lvl>
    <w:lvl w:ilvl="3" w:tplc="0409000F" w:tentative="1">
      <w:start w:val="1"/>
      <w:numFmt w:val="decimal"/>
      <w:lvlText w:val="%4."/>
      <w:lvlJc w:val="left"/>
      <w:pPr>
        <w:ind w:left="3329" w:hanging="420"/>
      </w:pPr>
    </w:lvl>
    <w:lvl w:ilvl="4" w:tplc="04090017" w:tentative="1">
      <w:start w:val="1"/>
      <w:numFmt w:val="aiueoFullWidth"/>
      <w:lvlText w:val="(%5)"/>
      <w:lvlJc w:val="left"/>
      <w:pPr>
        <w:ind w:left="3749" w:hanging="420"/>
      </w:pPr>
    </w:lvl>
    <w:lvl w:ilvl="5" w:tplc="04090011" w:tentative="1">
      <w:start w:val="1"/>
      <w:numFmt w:val="decimalEnclosedCircle"/>
      <w:lvlText w:val="%6"/>
      <w:lvlJc w:val="left"/>
      <w:pPr>
        <w:ind w:left="4169" w:hanging="420"/>
      </w:pPr>
    </w:lvl>
    <w:lvl w:ilvl="6" w:tplc="0409000F" w:tentative="1">
      <w:start w:val="1"/>
      <w:numFmt w:val="decimal"/>
      <w:lvlText w:val="%7."/>
      <w:lvlJc w:val="left"/>
      <w:pPr>
        <w:ind w:left="4589" w:hanging="420"/>
      </w:pPr>
    </w:lvl>
    <w:lvl w:ilvl="7" w:tplc="04090017" w:tentative="1">
      <w:start w:val="1"/>
      <w:numFmt w:val="aiueoFullWidth"/>
      <w:lvlText w:val="(%8)"/>
      <w:lvlJc w:val="left"/>
      <w:pPr>
        <w:ind w:left="5009" w:hanging="420"/>
      </w:pPr>
    </w:lvl>
    <w:lvl w:ilvl="8" w:tplc="04090011" w:tentative="1">
      <w:start w:val="1"/>
      <w:numFmt w:val="decimalEnclosedCircle"/>
      <w:lvlText w:val="%9"/>
      <w:lvlJc w:val="left"/>
      <w:pPr>
        <w:ind w:left="5429" w:hanging="420"/>
      </w:pPr>
    </w:lvl>
  </w:abstractNum>
  <w:num w:numId="1">
    <w:abstractNumId w:val="21"/>
  </w:num>
  <w:num w:numId="2">
    <w:abstractNumId w:val="22"/>
  </w:num>
  <w:num w:numId="3">
    <w:abstractNumId w:val="17"/>
  </w:num>
  <w:num w:numId="4">
    <w:abstractNumId w:val="4"/>
  </w:num>
  <w:num w:numId="5">
    <w:abstractNumId w:val="19"/>
  </w:num>
  <w:num w:numId="6">
    <w:abstractNumId w:val="6"/>
  </w:num>
  <w:num w:numId="7">
    <w:abstractNumId w:val="13"/>
  </w:num>
  <w:num w:numId="8">
    <w:abstractNumId w:val="11"/>
  </w:num>
  <w:num w:numId="9">
    <w:abstractNumId w:val="10"/>
  </w:num>
  <w:num w:numId="10">
    <w:abstractNumId w:val="16"/>
  </w:num>
  <w:num w:numId="11">
    <w:abstractNumId w:val="15"/>
  </w:num>
  <w:num w:numId="12">
    <w:abstractNumId w:val="0"/>
  </w:num>
  <w:num w:numId="13">
    <w:abstractNumId w:val="12"/>
  </w:num>
  <w:num w:numId="14">
    <w:abstractNumId w:val="8"/>
  </w:num>
  <w:num w:numId="15">
    <w:abstractNumId w:val="2"/>
  </w:num>
  <w:num w:numId="16">
    <w:abstractNumId w:val="14"/>
  </w:num>
  <w:num w:numId="17">
    <w:abstractNumId w:val="1"/>
  </w:num>
  <w:num w:numId="18">
    <w:abstractNumId w:val="20"/>
  </w:num>
  <w:num w:numId="19">
    <w:abstractNumId w:val="9"/>
  </w:num>
  <w:num w:numId="20">
    <w:abstractNumId w:val="18"/>
  </w:num>
  <w:num w:numId="21">
    <w:abstractNumId w:val="7"/>
  </w:num>
  <w:num w:numId="22">
    <w:abstractNumId w:val="5"/>
  </w:num>
  <w:num w:numId="23">
    <w:abstractNumId w:val="2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69"/>
    <w:rsid w:val="00005623"/>
    <w:rsid w:val="00007AD8"/>
    <w:rsid w:val="00032864"/>
    <w:rsid w:val="00036EDA"/>
    <w:rsid w:val="00047D84"/>
    <w:rsid w:val="00066DA2"/>
    <w:rsid w:val="000760BD"/>
    <w:rsid w:val="00077328"/>
    <w:rsid w:val="00087A3C"/>
    <w:rsid w:val="00095FD8"/>
    <w:rsid w:val="000B27DC"/>
    <w:rsid w:val="000B6937"/>
    <w:rsid w:val="000B6CFD"/>
    <w:rsid w:val="000B773E"/>
    <w:rsid w:val="000C1668"/>
    <w:rsid w:val="000C6352"/>
    <w:rsid w:val="000D4393"/>
    <w:rsid w:val="000E4E0B"/>
    <w:rsid w:val="000F4858"/>
    <w:rsid w:val="000F5BE7"/>
    <w:rsid w:val="000F5C10"/>
    <w:rsid w:val="00105BE3"/>
    <w:rsid w:val="0012109D"/>
    <w:rsid w:val="00125113"/>
    <w:rsid w:val="00126BB2"/>
    <w:rsid w:val="00127F7F"/>
    <w:rsid w:val="001354C8"/>
    <w:rsid w:val="00140613"/>
    <w:rsid w:val="001528A9"/>
    <w:rsid w:val="001573B6"/>
    <w:rsid w:val="001800AC"/>
    <w:rsid w:val="00183124"/>
    <w:rsid w:val="00183CD3"/>
    <w:rsid w:val="0018742C"/>
    <w:rsid w:val="001A1680"/>
    <w:rsid w:val="001B48E9"/>
    <w:rsid w:val="001B55AA"/>
    <w:rsid w:val="001C1792"/>
    <w:rsid w:val="001E035B"/>
    <w:rsid w:val="00220E59"/>
    <w:rsid w:val="00246726"/>
    <w:rsid w:val="00261BAE"/>
    <w:rsid w:val="0026581A"/>
    <w:rsid w:val="00293287"/>
    <w:rsid w:val="002A3C35"/>
    <w:rsid w:val="002A61A4"/>
    <w:rsid w:val="002B48ED"/>
    <w:rsid w:val="002C44CC"/>
    <w:rsid w:val="002D75CD"/>
    <w:rsid w:val="002E05BC"/>
    <w:rsid w:val="002E07DB"/>
    <w:rsid w:val="002F6ED3"/>
    <w:rsid w:val="0030000C"/>
    <w:rsid w:val="0032694B"/>
    <w:rsid w:val="003307E0"/>
    <w:rsid w:val="00337E0B"/>
    <w:rsid w:val="003628EF"/>
    <w:rsid w:val="00363303"/>
    <w:rsid w:val="0036367D"/>
    <w:rsid w:val="00373B13"/>
    <w:rsid w:val="003810FD"/>
    <w:rsid w:val="003A1E60"/>
    <w:rsid w:val="003A6AEA"/>
    <w:rsid w:val="003B7E3D"/>
    <w:rsid w:val="003D29C3"/>
    <w:rsid w:val="003E3431"/>
    <w:rsid w:val="00405447"/>
    <w:rsid w:val="00432919"/>
    <w:rsid w:val="00435162"/>
    <w:rsid w:val="004411AF"/>
    <w:rsid w:val="004441CD"/>
    <w:rsid w:val="00457857"/>
    <w:rsid w:val="004701DC"/>
    <w:rsid w:val="004728D5"/>
    <w:rsid w:val="0048273B"/>
    <w:rsid w:val="00494AA7"/>
    <w:rsid w:val="00497C21"/>
    <w:rsid w:val="004A0817"/>
    <w:rsid w:val="004A3D7D"/>
    <w:rsid w:val="004A7A88"/>
    <w:rsid w:val="004C4794"/>
    <w:rsid w:val="004E4930"/>
    <w:rsid w:val="004E5480"/>
    <w:rsid w:val="004E7EB8"/>
    <w:rsid w:val="004F7C88"/>
    <w:rsid w:val="00501085"/>
    <w:rsid w:val="00505CE0"/>
    <w:rsid w:val="005071C6"/>
    <w:rsid w:val="00510839"/>
    <w:rsid w:val="00510D56"/>
    <w:rsid w:val="00512087"/>
    <w:rsid w:val="00513ECC"/>
    <w:rsid w:val="00517814"/>
    <w:rsid w:val="00532454"/>
    <w:rsid w:val="005344C5"/>
    <w:rsid w:val="00563BDF"/>
    <w:rsid w:val="00582795"/>
    <w:rsid w:val="0058407A"/>
    <w:rsid w:val="005A0B71"/>
    <w:rsid w:val="005A5832"/>
    <w:rsid w:val="005C62F7"/>
    <w:rsid w:val="005E0E5D"/>
    <w:rsid w:val="005E16FC"/>
    <w:rsid w:val="005F127B"/>
    <w:rsid w:val="00616BE7"/>
    <w:rsid w:val="00620DFE"/>
    <w:rsid w:val="00637E67"/>
    <w:rsid w:val="0064182A"/>
    <w:rsid w:val="00660F81"/>
    <w:rsid w:val="00661AD7"/>
    <w:rsid w:val="00662506"/>
    <w:rsid w:val="00696E5C"/>
    <w:rsid w:val="006A2D5B"/>
    <w:rsid w:val="006A4E33"/>
    <w:rsid w:val="006A5FE2"/>
    <w:rsid w:val="006A612C"/>
    <w:rsid w:val="006B15C4"/>
    <w:rsid w:val="006B4487"/>
    <w:rsid w:val="006B4D7E"/>
    <w:rsid w:val="006B4E53"/>
    <w:rsid w:val="006C3E2C"/>
    <w:rsid w:val="006D00F3"/>
    <w:rsid w:val="006D46BF"/>
    <w:rsid w:val="006E136A"/>
    <w:rsid w:val="006E4E9A"/>
    <w:rsid w:val="006E6312"/>
    <w:rsid w:val="0072092A"/>
    <w:rsid w:val="00723EDD"/>
    <w:rsid w:val="0072513B"/>
    <w:rsid w:val="00726A09"/>
    <w:rsid w:val="00727602"/>
    <w:rsid w:val="00741B55"/>
    <w:rsid w:val="00745FBE"/>
    <w:rsid w:val="007530BA"/>
    <w:rsid w:val="00753555"/>
    <w:rsid w:val="00766068"/>
    <w:rsid w:val="00766347"/>
    <w:rsid w:val="0077359D"/>
    <w:rsid w:val="0077731C"/>
    <w:rsid w:val="00785F50"/>
    <w:rsid w:val="00787A41"/>
    <w:rsid w:val="007928F7"/>
    <w:rsid w:val="007B7F38"/>
    <w:rsid w:val="007C6FED"/>
    <w:rsid w:val="007C77EE"/>
    <w:rsid w:val="007D1609"/>
    <w:rsid w:val="007D5D10"/>
    <w:rsid w:val="007E0822"/>
    <w:rsid w:val="007E1BA5"/>
    <w:rsid w:val="007E2BDA"/>
    <w:rsid w:val="007E5383"/>
    <w:rsid w:val="007F4B59"/>
    <w:rsid w:val="0080231D"/>
    <w:rsid w:val="0081440C"/>
    <w:rsid w:val="00822DB4"/>
    <w:rsid w:val="0082744E"/>
    <w:rsid w:val="00836BE4"/>
    <w:rsid w:val="00851E99"/>
    <w:rsid w:val="008533E3"/>
    <w:rsid w:val="00855884"/>
    <w:rsid w:val="0085731D"/>
    <w:rsid w:val="0086190F"/>
    <w:rsid w:val="00862DAC"/>
    <w:rsid w:val="0086409E"/>
    <w:rsid w:val="00883C83"/>
    <w:rsid w:val="008915D3"/>
    <w:rsid w:val="008932D6"/>
    <w:rsid w:val="008C5190"/>
    <w:rsid w:val="008D4D60"/>
    <w:rsid w:val="008E3FA3"/>
    <w:rsid w:val="008E6B37"/>
    <w:rsid w:val="008E71E5"/>
    <w:rsid w:val="008F087C"/>
    <w:rsid w:val="008F5A92"/>
    <w:rsid w:val="009047E1"/>
    <w:rsid w:val="00913667"/>
    <w:rsid w:val="00916D58"/>
    <w:rsid w:val="00931E08"/>
    <w:rsid w:val="00932E71"/>
    <w:rsid w:val="009423E6"/>
    <w:rsid w:val="009447A1"/>
    <w:rsid w:val="0096777B"/>
    <w:rsid w:val="009B409A"/>
    <w:rsid w:val="009B58FE"/>
    <w:rsid w:val="009D502B"/>
    <w:rsid w:val="009E52B1"/>
    <w:rsid w:val="009F0CC7"/>
    <w:rsid w:val="009F4D04"/>
    <w:rsid w:val="009F68B5"/>
    <w:rsid w:val="009F7658"/>
    <w:rsid w:val="00A00284"/>
    <w:rsid w:val="00A00B26"/>
    <w:rsid w:val="00A048BC"/>
    <w:rsid w:val="00A1193D"/>
    <w:rsid w:val="00A11A95"/>
    <w:rsid w:val="00A232BB"/>
    <w:rsid w:val="00A41569"/>
    <w:rsid w:val="00A438EA"/>
    <w:rsid w:val="00A448C1"/>
    <w:rsid w:val="00A509DB"/>
    <w:rsid w:val="00A51098"/>
    <w:rsid w:val="00A621FD"/>
    <w:rsid w:val="00A63495"/>
    <w:rsid w:val="00A73B3F"/>
    <w:rsid w:val="00A85369"/>
    <w:rsid w:val="00A9579A"/>
    <w:rsid w:val="00AA2758"/>
    <w:rsid w:val="00AA5AB8"/>
    <w:rsid w:val="00AA5B86"/>
    <w:rsid w:val="00AB25F4"/>
    <w:rsid w:val="00AB65BA"/>
    <w:rsid w:val="00AB722C"/>
    <w:rsid w:val="00AC31E5"/>
    <w:rsid w:val="00AC4A1F"/>
    <w:rsid w:val="00AD3618"/>
    <w:rsid w:val="00AD5196"/>
    <w:rsid w:val="00AE1D27"/>
    <w:rsid w:val="00AE2750"/>
    <w:rsid w:val="00B00BAF"/>
    <w:rsid w:val="00B11EE8"/>
    <w:rsid w:val="00B20E46"/>
    <w:rsid w:val="00B323CE"/>
    <w:rsid w:val="00B3284B"/>
    <w:rsid w:val="00B36725"/>
    <w:rsid w:val="00B36B86"/>
    <w:rsid w:val="00B37D91"/>
    <w:rsid w:val="00B56005"/>
    <w:rsid w:val="00B56EA2"/>
    <w:rsid w:val="00B64E60"/>
    <w:rsid w:val="00B72735"/>
    <w:rsid w:val="00B75D2D"/>
    <w:rsid w:val="00B767B5"/>
    <w:rsid w:val="00B82E32"/>
    <w:rsid w:val="00B85763"/>
    <w:rsid w:val="00B936BB"/>
    <w:rsid w:val="00B936F9"/>
    <w:rsid w:val="00B943CC"/>
    <w:rsid w:val="00BA1668"/>
    <w:rsid w:val="00BA1D41"/>
    <w:rsid w:val="00BA4F1E"/>
    <w:rsid w:val="00BB04C0"/>
    <w:rsid w:val="00BB0AC4"/>
    <w:rsid w:val="00BB0F19"/>
    <w:rsid w:val="00BC1CF7"/>
    <w:rsid w:val="00BC2A30"/>
    <w:rsid w:val="00BC6339"/>
    <w:rsid w:val="00BD663A"/>
    <w:rsid w:val="00BE169A"/>
    <w:rsid w:val="00BE313D"/>
    <w:rsid w:val="00BE3839"/>
    <w:rsid w:val="00BE68E4"/>
    <w:rsid w:val="00BF5B1C"/>
    <w:rsid w:val="00BF6DB1"/>
    <w:rsid w:val="00C015B4"/>
    <w:rsid w:val="00C13986"/>
    <w:rsid w:val="00C215F1"/>
    <w:rsid w:val="00C216B5"/>
    <w:rsid w:val="00C23F60"/>
    <w:rsid w:val="00C27A5D"/>
    <w:rsid w:val="00C33672"/>
    <w:rsid w:val="00C35C45"/>
    <w:rsid w:val="00C428B7"/>
    <w:rsid w:val="00C4333B"/>
    <w:rsid w:val="00C61A26"/>
    <w:rsid w:val="00C756E3"/>
    <w:rsid w:val="00C82EBC"/>
    <w:rsid w:val="00C83085"/>
    <w:rsid w:val="00C91398"/>
    <w:rsid w:val="00C92D76"/>
    <w:rsid w:val="00CA0EB7"/>
    <w:rsid w:val="00CA16A8"/>
    <w:rsid w:val="00CA4034"/>
    <w:rsid w:val="00CC343B"/>
    <w:rsid w:val="00D00414"/>
    <w:rsid w:val="00D10D74"/>
    <w:rsid w:val="00D126AD"/>
    <w:rsid w:val="00D20331"/>
    <w:rsid w:val="00D358D4"/>
    <w:rsid w:val="00D42F74"/>
    <w:rsid w:val="00D4375C"/>
    <w:rsid w:val="00D44E70"/>
    <w:rsid w:val="00D534C7"/>
    <w:rsid w:val="00D846DE"/>
    <w:rsid w:val="00D8486F"/>
    <w:rsid w:val="00D866E8"/>
    <w:rsid w:val="00D96A61"/>
    <w:rsid w:val="00DB39E6"/>
    <w:rsid w:val="00DB3B6F"/>
    <w:rsid w:val="00DB6C9B"/>
    <w:rsid w:val="00DC09DA"/>
    <w:rsid w:val="00DD2C90"/>
    <w:rsid w:val="00DE1915"/>
    <w:rsid w:val="00DE77C5"/>
    <w:rsid w:val="00DF2B4F"/>
    <w:rsid w:val="00E021F2"/>
    <w:rsid w:val="00E07BB3"/>
    <w:rsid w:val="00E12C51"/>
    <w:rsid w:val="00E13E3B"/>
    <w:rsid w:val="00E23CF8"/>
    <w:rsid w:val="00E2438F"/>
    <w:rsid w:val="00E41D9F"/>
    <w:rsid w:val="00E420A6"/>
    <w:rsid w:val="00E505B0"/>
    <w:rsid w:val="00E624FB"/>
    <w:rsid w:val="00E713EA"/>
    <w:rsid w:val="00E75937"/>
    <w:rsid w:val="00E83A3C"/>
    <w:rsid w:val="00E84DC1"/>
    <w:rsid w:val="00E86F11"/>
    <w:rsid w:val="00E876C4"/>
    <w:rsid w:val="00E912CF"/>
    <w:rsid w:val="00EA0719"/>
    <w:rsid w:val="00EA2441"/>
    <w:rsid w:val="00EC07D9"/>
    <w:rsid w:val="00ED292C"/>
    <w:rsid w:val="00ED4F9B"/>
    <w:rsid w:val="00EE3464"/>
    <w:rsid w:val="00EE52BA"/>
    <w:rsid w:val="00EE66B5"/>
    <w:rsid w:val="00EF4477"/>
    <w:rsid w:val="00F07E76"/>
    <w:rsid w:val="00F16CF8"/>
    <w:rsid w:val="00F23BC5"/>
    <w:rsid w:val="00F24F48"/>
    <w:rsid w:val="00F2523F"/>
    <w:rsid w:val="00F27A71"/>
    <w:rsid w:val="00F34B90"/>
    <w:rsid w:val="00F35843"/>
    <w:rsid w:val="00F40C4C"/>
    <w:rsid w:val="00F41854"/>
    <w:rsid w:val="00F447D6"/>
    <w:rsid w:val="00F45BF2"/>
    <w:rsid w:val="00F67C90"/>
    <w:rsid w:val="00F742BA"/>
    <w:rsid w:val="00F90BFA"/>
    <w:rsid w:val="00FA118E"/>
    <w:rsid w:val="00FA52B1"/>
    <w:rsid w:val="00FB152A"/>
    <w:rsid w:val="00FB1888"/>
    <w:rsid w:val="00FC209E"/>
    <w:rsid w:val="00FC2295"/>
    <w:rsid w:val="00FC7019"/>
    <w:rsid w:val="00FD60CC"/>
    <w:rsid w:val="00FE2B29"/>
    <w:rsid w:val="00FE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66D1F27"/>
  <w15:docId w15:val="{AA0D080A-492B-4ED0-A907-4FD6187A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196"/>
  </w:style>
  <w:style w:type="paragraph" w:styleId="a5">
    <w:name w:val="footer"/>
    <w:basedOn w:val="a"/>
    <w:link w:val="a6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196"/>
  </w:style>
  <w:style w:type="paragraph" w:styleId="a7">
    <w:name w:val="List Paragraph"/>
    <w:basedOn w:val="a"/>
    <w:uiPriority w:val="34"/>
    <w:qFormat/>
    <w:rsid w:val="00337E0B"/>
    <w:pPr>
      <w:ind w:leftChars="400" w:left="840"/>
    </w:pPr>
  </w:style>
  <w:style w:type="table" w:styleId="a8">
    <w:name w:val="Table Grid"/>
    <w:basedOn w:val="a1"/>
    <w:uiPriority w:val="59"/>
    <w:rsid w:val="0075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3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3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0F616-C7AE-4984-AC9F-254DBC00F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i5026934</dc:creator>
  <cp:lastModifiedBy>木下　勝</cp:lastModifiedBy>
  <cp:revision>2</cp:revision>
  <cp:lastPrinted>2021-04-27T05:11:00Z</cp:lastPrinted>
  <dcterms:created xsi:type="dcterms:W3CDTF">2025-04-28T02:58:00Z</dcterms:created>
  <dcterms:modified xsi:type="dcterms:W3CDTF">2025-04-28T02:58:00Z</dcterms:modified>
</cp:coreProperties>
</file>