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3C" w:rsidRDefault="005C3C4F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9525" t="9525" r="952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33" w:rsidRDefault="000E7233">
                            <w:r w:rsidRPr="001934A1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682.5pt;margin-top:-36pt;width:5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">
                <v:textbox inset="5.85pt,.7pt,5.85pt,.7pt">
                  <w:txbxContent>
                    <w:p w:rsidR="000E7233" w:rsidRDefault="000E7233">
                      <w:r w:rsidRPr="001934A1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E90E3C" w:rsidRPr="004F19DE">
        <w:rPr>
          <w:rFonts w:ascii="ＭＳ 明朝" w:hAnsi="ＭＳ 明朝" w:hint="eastAsia"/>
          <w:spacing w:val="357"/>
          <w:kern w:val="0"/>
          <w:sz w:val="22"/>
          <w:fitText w:val="2090" w:id="668148994"/>
        </w:rPr>
        <w:t>提出</w:t>
      </w:r>
      <w:r w:rsidR="00E90E3C" w:rsidRPr="004F19DE">
        <w:rPr>
          <w:rFonts w:ascii="ＭＳ 明朝" w:hAnsi="ＭＳ 明朝" w:hint="eastAsia"/>
          <w:spacing w:val="1"/>
          <w:kern w:val="0"/>
          <w:sz w:val="22"/>
          <w:fitText w:val="2090" w:id="668148994"/>
        </w:rPr>
        <w:t>日</w:t>
      </w:r>
      <w:r w:rsidR="00E90E3C">
        <w:rPr>
          <w:rFonts w:ascii="ＭＳ 明朝" w:hAnsi="ＭＳ 明朝" w:hint="eastAsia"/>
          <w:sz w:val="22"/>
        </w:rPr>
        <w:t xml:space="preserve">　</w:t>
      </w:r>
    </w:p>
    <w:p w:rsidR="00E90E3C" w:rsidRDefault="004F19DE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</w:t>
      </w:r>
      <w:r w:rsidR="003D3B14">
        <w:rPr>
          <w:rFonts w:ascii="ＭＳ 明朝" w:hAnsi="ＭＳ 明朝" w:hint="eastAsia"/>
          <w:sz w:val="22"/>
        </w:rPr>
        <w:t>27</w:t>
      </w:r>
      <w:r w:rsidR="00E90E3C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８</w:t>
      </w:r>
      <w:r w:rsidR="00E90E3C">
        <w:rPr>
          <w:rFonts w:ascii="ＭＳ 明朝" w:hAnsi="ＭＳ 明朝" w:hint="eastAsia"/>
          <w:sz w:val="22"/>
        </w:rPr>
        <w:t>月</w:t>
      </w:r>
      <w:r w:rsidR="005C3C4F">
        <w:rPr>
          <w:rFonts w:ascii="ＭＳ 明朝" w:hAnsi="ＭＳ 明朝" w:hint="eastAsia"/>
          <w:sz w:val="22"/>
        </w:rPr>
        <w:t>17</w:t>
      </w:r>
      <w:r w:rsidR="00E90E3C">
        <w:rPr>
          <w:rFonts w:ascii="ＭＳ 明朝" w:hAnsi="ＭＳ 明朝" w:hint="eastAsia"/>
          <w:sz w:val="22"/>
        </w:rPr>
        <w:t>日</w:t>
      </w:r>
    </w:p>
    <w:p w:rsidR="00E90E3C" w:rsidRDefault="00E90E3C" w:rsidP="00F24CF0">
      <w:pPr>
        <w:jc w:val="center"/>
        <w:rPr>
          <w:rFonts w:ascii="ＭＳ 明朝" w:hAnsi="ＭＳ 明朝"/>
          <w:b/>
          <w:sz w:val="22"/>
        </w:rPr>
      </w:pPr>
    </w:p>
    <w:p w:rsidR="00D36DA8" w:rsidRPr="00E90E3C" w:rsidRDefault="00F24CF0" w:rsidP="00F24CF0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5C3C4F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</w:p>
    <w:p w:rsidR="00F24CF0" w:rsidRDefault="00F24CF0" w:rsidP="00F24CF0">
      <w:pPr>
        <w:rPr>
          <w:rFonts w:ascii="ＭＳ 明朝" w:hAnsi="ＭＳ 明朝"/>
          <w:sz w:val="22"/>
        </w:rPr>
      </w:pPr>
    </w:p>
    <w:p w:rsidR="00130A1E" w:rsidRDefault="00130A1E" w:rsidP="00130A1E">
      <w:pPr>
        <w:ind w:leftChars="-135" w:left="-283"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１．取組み内容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3553"/>
      </w:tblGrid>
      <w:tr w:rsidR="00133CDE" w:rsidTr="009C2012">
        <w:trPr>
          <w:trHeight w:val="517"/>
        </w:trPr>
        <w:tc>
          <w:tcPr>
            <w:tcW w:w="13553" w:type="dxa"/>
          </w:tcPr>
          <w:p w:rsidR="00133CDE" w:rsidRPr="009C2012" w:rsidRDefault="00AC42EC" w:rsidP="0061632F">
            <w:pPr>
              <w:ind w:left="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2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取組内容③【ＩＣＴを活用した教育の推進】</w:t>
            </w:r>
          </w:p>
        </w:tc>
      </w:tr>
      <w:tr w:rsidR="00133CDE" w:rsidTr="0006050A">
        <w:trPr>
          <w:trHeight w:val="992"/>
        </w:trPr>
        <w:tc>
          <w:tcPr>
            <w:tcW w:w="13553" w:type="dxa"/>
          </w:tcPr>
          <w:p w:rsidR="00133CDE" w:rsidRPr="009C2012" w:rsidRDefault="00AC42EC" w:rsidP="0006050A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2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ＩＣＴを各教科の学習活動に効果的に活用し授業を実践する。　　　　　　　　　       　　(カリキュラム改革関連</w:t>
            </w:r>
            <w:r w:rsidRPr="009C2012">
              <w:rPr>
                <w:rFonts w:ascii="HG丸ｺﾞｼｯｸM-PRO" w:eastAsia="HG丸ｺﾞｼｯｸM-PRO" w:hAnsi="HG丸ｺﾞｼｯｸM-PRO" w:cs="ＭＳ ゴシック" w:hint="eastAsia"/>
                <w:kern w:val="0"/>
                <w:sz w:val="24"/>
                <w:szCs w:val="24"/>
              </w:rPr>
              <w:t>)</w:t>
            </w:r>
          </w:p>
        </w:tc>
      </w:tr>
    </w:tbl>
    <w:p w:rsidR="00F24CF0" w:rsidRDefault="00F24CF0" w:rsidP="00F24CF0">
      <w:pPr>
        <w:jc w:val="right"/>
      </w:pPr>
      <w:r>
        <w:rPr>
          <w:rFonts w:hint="eastAsia"/>
        </w:rPr>
        <w:t>※加算配付申請書の記載内容を再掲</w:t>
      </w:r>
    </w:p>
    <w:p w:rsidR="00F24CF0" w:rsidRDefault="00F24CF0" w:rsidP="00130A1E">
      <w:pPr>
        <w:pStyle w:val="a4"/>
        <w:numPr>
          <w:ilvl w:val="0"/>
          <w:numId w:val="2"/>
        </w:numPr>
        <w:ind w:leftChars="0" w:right="840"/>
      </w:pPr>
      <w:r>
        <w:rPr>
          <w:rFonts w:hint="eastAsia"/>
        </w:rPr>
        <w:t>実施スケジュール</w:t>
      </w:r>
    </w:p>
    <w:tbl>
      <w:tblPr>
        <w:tblW w:w="14085" w:type="dxa"/>
        <w:tblInd w:w="4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3"/>
        <w:gridCol w:w="1365"/>
        <w:gridCol w:w="1365"/>
        <w:gridCol w:w="1365"/>
        <w:gridCol w:w="1365"/>
        <w:gridCol w:w="1365"/>
        <w:gridCol w:w="1365"/>
        <w:gridCol w:w="1365"/>
        <w:gridCol w:w="1607"/>
      </w:tblGrid>
      <w:tr w:rsidR="00663461" w:rsidRPr="00E90E3C" w:rsidTr="003E723B">
        <w:trPr>
          <w:trHeight w:val="50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作業計画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3月</w:t>
            </w:r>
          </w:p>
        </w:tc>
      </w:tr>
      <w:tr w:rsidR="00663461" w:rsidRPr="00E90E3C" w:rsidTr="003E723B">
        <w:trPr>
          <w:trHeight w:val="501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１．</w:t>
            </w:r>
            <w:r w:rsidR="00663461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</w:t>
            </w: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計画策定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5C3C4F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85967C" wp14:editId="66EB14E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128270</wp:posOffset>
                      </wp:positionV>
                      <wp:extent cx="626110" cy="0"/>
                      <wp:effectExtent l="6985" t="61595" r="14605" b="5270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4pt;margin-top:10.1pt;width:4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3n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E90E3C"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3E723B">
        <w:trPr>
          <w:trHeight w:val="50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2．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校内での打ち合わせ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9C2012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6C3197" wp14:editId="42B7290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117475</wp:posOffset>
                      </wp:positionV>
                      <wp:extent cx="1426845" cy="0"/>
                      <wp:effectExtent l="0" t="76200" r="20955" b="9525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3.35pt;margin-top:9.25pt;width:112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E90E3C"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9C2012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AE9E3C" wp14:editId="50F9145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113665</wp:posOffset>
                      </wp:positionV>
                      <wp:extent cx="626110" cy="0"/>
                      <wp:effectExtent l="0" t="76200" r="21590" b="9525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5.6pt;margin-top:8.95pt;width:49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zKMg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E90E3C"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9C2012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8E8F24" wp14:editId="3E165F1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113665</wp:posOffset>
                      </wp:positionV>
                      <wp:extent cx="626110" cy="0"/>
                      <wp:effectExtent l="0" t="76200" r="21590" b="9525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8.25pt;margin-top:8.95pt;width:49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E90E3C"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3E723B">
        <w:trPr>
          <w:trHeight w:val="501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3．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物品調達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3E723B" w:rsidRDefault="009C2012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2"/>
              </w:rPr>
            </w:pPr>
            <w:r w:rsidRPr="003E723B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2"/>
              </w:rPr>
              <w:t>見積もり</w:t>
            </w:r>
            <w:r w:rsidR="003E723B" w:rsidRPr="003E723B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2"/>
              </w:rPr>
              <w:t>徴収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入</w:t>
            </w:r>
            <w:r w:rsidR="003E72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札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納</w:t>
            </w:r>
            <w:r w:rsidR="003E72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3E723B">
        <w:trPr>
          <w:trHeight w:val="50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4．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取組実施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3E723B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336DB7" wp14:editId="5A04CFA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34925</wp:posOffset>
                      </wp:positionV>
                      <wp:extent cx="1666875" cy="2286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23B" w:rsidRPr="003E723B" w:rsidRDefault="003E723B" w:rsidP="003E723B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各学級</w:t>
                                  </w:r>
                                  <w:r w:rsidR="007C0B72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授業等で活用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36.15pt;margin-top:2.75pt;width:131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" fillcolor="white [3201]" strokeweight=".5pt">
                      <v:textbox inset="1mm,0,1mm,0">
                        <w:txbxContent>
                          <w:p w:rsidR="003E723B" w:rsidRPr="003E723B" w:rsidRDefault="003E723B" w:rsidP="003E723B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各学級</w:t>
                            </w:r>
                            <w:r w:rsidR="007C0B7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授業等で活用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F4A2AE" wp14:editId="3111C8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131445</wp:posOffset>
                      </wp:positionV>
                      <wp:extent cx="5181600" cy="0"/>
                      <wp:effectExtent l="0" t="76200" r="19050" b="9525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0;margin-top:10.35pt;width:40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E90E3C"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3E723B">
        <w:trPr>
          <w:trHeight w:val="50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9C20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5．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情報発信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06050A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B12CBE" wp14:editId="0C0E3F9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121920</wp:posOffset>
                      </wp:positionV>
                      <wp:extent cx="5248275" cy="0"/>
                      <wp:effectExtent l="0" t="76200" r="28575" b="9525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2.4pt;margin-top:9.6pt;width:413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9C2012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A9E058" wp14:editId="25103FB3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58420</wp:posOffset>
                      </wp:positionV>
                      <wp:extent cx="3800475" cy="133350"/>
                      <wp:effectExtent l="0" t="0" r="2857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012" w:rsidRPr="003E723B" w:rsidRDefault="009C2012" w:rsidP="009C2012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適宜</w:t>
                                  </w:r>
                                  <w:r w:rsidR="0006050A"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、学校ホームページや学校だより「きたつもリンク」で取組のようすを公開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28" type="#_x0000_t202" style="position:absolute;margin-left:18.15pt;margin-top:4.6pt;width:299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" fillcolor="white [3201]" strokeweight=".5pt">
                      <v:textbox inset=",0,,0">
                        <w:txbxContent>
                          <w:p w:rsidR="009C2012" w:rsidRPr="003E723B" w:rsidRDefault="009C2012" w:rsidP="009C2012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適宜</w:t>
                            </w:r>
                            <w:r w:rsidR="0006050A"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、学校ホームページや学校だより「きたつもリンク」で取組のようすを公開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06050A" w:rsidP="00E9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68848D" wp14:editId="73B1FCD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57150</wp:posOffset>
                      </wp:positionV>
                      <wp:extent cx="704850" cy="133350"/>
                      <wp:effectExtent l="0" t="0" r="19050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50A" w:rsidRPr="00BE5A68" w:rsidRDefault="0006050A" w:rsidP="0006050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BE5A68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結果を公開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29" type="#_x0000_t202" style="position:absolute;margin-left:4.45pt;margin-top:4.5pt;width:55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" fillcolor="white [3201]" strokeweight=".5pt">
                      <v:textbox inset=",0,,0">
                        <w:txbxContent>
                          <w:p w:rsidR="0006050A" w:rsidRPr="00BE5A68" w:rsidRDefault="0006050A" w:rsidP="0006050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E5A6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結果を公開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3E723B">
        <w:trPr>
          <w:trHeight w:val="501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6．</w:t>
            </w:r>
            <w:r w:rsidR="009C2012"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効果検証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0605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E90E3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0605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0605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0605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06050A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学校ｱﾝｹｰﾄ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195D4E" w:rsidRDefault="0006050A" w:rsidP="0006050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95D4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「しんだん」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90E3C" w:rsidRDefault="00E90E3C" w:rsidP="000605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F19DE" w:rsidRDefault="004F19DE" w:rsidP="004F19DE">
      <w:pPr>
        <w:jc w:val="right"/>
        <w:rPr>
          <w:rFonts w:ascii="ＭＳ 明朝" w:hAnsi="ＭＳ 明朝"/>
          <w:sz w:val="22"/>
        </w:rPr>
      </w:pPr>
      <w:r w:rsidRPr="004F19DE">
        <w:rPr>
          <w:rFonts w:ascii="ＭＳ 明朝" w:hAnsi="ＭＳ 明朝" w:hint="eastAsia"/>
          <w:spacing w:val="385"/>
          <w:kern w:val="0"/>
          <w:sz w:val="22"/>
          <w:fitText w:val="2200" w:id="668150272"/>
        </w:rPr>
        <w:lastRenderedPageBreak/>
        <w:t>提出</w:t>
      </w:r>
      <w:r w:rsidRPr="004F19DE">
        <w:rPr>
          <w:rFonts w:ascii="ＭＳ 明朝" w:hAnsi="ＭＳ 明朝" w:hint="eastAsia"/>
          <w:kern w:val="0"/>
          <w:sz w:val="22"/>
          <w:fitText w:val="2200" w:id="668150272"/>
        </w:rPr>
        <w:t>日</w:t>
      </w:r>
      <w:r>
        <w:rPr>
          <w:rFonts w:ascii="ＭＳ 明朝" w:hAnsi="ＭＳ 明朝" w:hint="eastAsia"/>
          <w:sz w:val="22"/>
        </w:rPr>
        <w:t xml:space="preserve">　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平成2</w:t>
      </w:r>
      <w:r w:rsidR="003D3B14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年12月</w:t>
      </w:r>
      <w:r w:rsidR="002D2786">
        <w:rPr>
          <w:rFonts w:ascii="ＭＳ 明朝" w:hAnsi="ＭＳ 明朝" w:hint="eastAsia"/>
          <w:sz w:val="22"/>
        </w:rPr>
        <w:t>21</w:t>
      </w:r>
      <w:bookmarkStart w:id="0" w:name="_GoBack"/>
      <w:bookmarkEnd w:id="0"/>
      <w:r>
        <w:rPr>
          <w:rFonts w:ascii="ＭＳ 明朝" w:hAnsi="ＭＳ 明朝" w:hint="eastAsia"/>
          <w:sz w:val="22"/>
        </w:rPr>
        <w:t>日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6E3CE4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  <w:r>
        <w:rPr>
          <w:rFonts w:ascii="ＭＳ 明朝" w:hAnsi="ＭＳ 明朝" w:hint="eastAsia"/>
          <w:b/>
          <w:sz w:val="22"/>
        </w:rPr>
        <w:t>中間報告</w:t>
      </w: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9C7FE8" w:rsidRPr="00BA3603" w:rsidRDefault="004F19DE" w:rsidP="009417BC">
      <w:pPr>
        <w:ind w:right="840"/>
        <w:rPr>
          <w:b/>
          <w:u w:val="single"/>
        </w:rPr>
      </w:pPr>
      <w:r>
        <w:rPr>
          <w:rFonts w:hint="eastAsia"/>
        </w:rPr>
        <w:t>●</w:t>
      </w:r>
      <w:r w:rsidR="009C7FE8">
        <w:rPr>
          <w:rFonts w:hint="eastAsia"/>
        </w:rPr>
        <w:t>中間報告（次のいずれかを選択）</w:t>
      </w:r>
      <w:r w:rsidR="00BA3603">
        <w:rPr>
          <w:rFonts w:hint="eastAsia"/>
        </w:rPr>
        <w:t xml:space="preserve">　</w:t>
      </w:r>
      <w:r w:rsidR="00BA3603" w:rsidRPr="00BA3603">
        <w:rPr>
          <w:rFonts w:hint="eastAsia"/>
          <w:b/>
          <w:u w:val="single"/>
        </w:rPr>
        <w:t>※</w:t>
      </w:r>
      <w:r w:rsidR="00BA3603" w:rsidRPr="00BA3603">
        <w:rPr>
          <w:rFonts w:hint="eastAsia"/>
          <w:b/>
          <w:u w:val="single"/>
        </w:rPr>
        <w:t>11</w:t>
      </w:r>
      <w:r w:rsidR="00BA3603" w:rsidRPr="00BA3603">
        <w:rPr>
          <w:rFonts w:hint="eastAsia"/>
          <w:b/>
          <w:u w:val="single"/>
        </w:rPr>
        <w:t>月末時点で記載</w:t>
      </w:r>
    </w:p>
    <w:p w:rsidR="004F19DE" w:rsidRDefault="004F19DE" w:rsidP="009C7FE8">
      <w:pPr>
        <w:pStyle w:val="a4"/>
        <w:ind w:leftChars="0" w:left="420" w:right="840"/>
      </w:pPr>
    </w:p>
    <w:p w:rsidR="009C7FE8" w:rsidRDefault="006E3CE4" w:rsidP="009C7FE8">
      <w:pPr>
        <w:pStyle w:val="a4"/>
        <w:ind w:leftChars="0" w:left="420" w:right="840"/>
      </w:pPr>
      <w:r>
        <w:rPr>
          <w:rFonts w:hint="eastAsia"/>
        </w:rPr>
        <w:t>■</w:t>
      </w:r>
      <w:r w:rsidR="009C7FE8">
        <w:rPr>
          <w:rFonts w:hint="eastAsia"/>
        </w:rPr>
        <w:t>スケジュールどおり実施できている。</w:t>
      </w:r>
    </w:p>
    <w:p w:rsidR="004F19DE" w:rsidRDefault="004F19DE" w:rsidP="00637DCE">
      <w:pPr>
        <w:pStyle w:val="a4"/>
        <w:tabs>
          <w:tab w:val="left" w:pos="8504"/>
        </w:tabs>
        <w:ind w:leftChars="0" w:left="420" w:right="-143"/>
      </w:pPr>
    </w:p>
    <w:p w:rsidR="009C7FE8" w:rsidRDefault="009C7FE8" w:rsidP="00637DCE">
      <w:pPr>
        <w:pStyle w:val="a4"/>
        <w:tabs>
          <w:tab w:val="left" w:pos="8504"/>
        </w:tabs>
        <w:ind w:leftChars="0" w:left="420" w:right="-143"/>
      </w:pPr>
      <w:r>
        <w:rPr>
          <w:rFonts w:hint="eastAsia"/>
        </w:rPr>
        <w:t>□スケジュールにやや遅れがあるが、取組は予定どおり実施できる見込みである。</w:t>
      </w:r>
    </w:p>
    <w:p w:rsidR="00637DCE" w:rsidRDefault="00637DCE" w:rsidP="009C7FE8">
      <w:pPr>
        <w:pStyle w:val="a4"/>
        <w:ind w:leftChars="0" w:left="420" w:right="840"/>
      </w:pPr>
    </w:p>
    <w:p w:rsidR="009C7FE8" w:rsidRDefault="009C7FE8" w:rsidP="009C7FE8">
      <w:pPr>
        <w:pStyle w:val="a4"/>
        <w:ind w:leftChars="0" w:left="420" w:right="840"/>
      </w:pPr>
      <w:r>
        <w:rPr>
          <w:rFonts w:hint="eastAsia"/>
        </w:rPr>
        <w:t>□スケジュールに大幅な遅れが出ている。</w:t>
      </w:r>
    </w:p>
    <w:p w:rsidR="004F19DE" w:rsidRDefault="004F19DE" w:rsidP="009417BC">
      <w:pPr>
        <w:pStyle w:val="a4"/>
        <w:ind w:leftChars="0" w:left="420" w:right="-285" w:firstLineChars="100" w:firstLine="210"/>
      </w:pPr>
    </w:p>
    <w:p w:rsidR="009417BC" w:rsidRDefault="005C3C4F" w:rsidP="009417BC">
      <w:pPr>
        <w:pStyle w:val="a4"/>
        <w:ind w:leftChars="0" w:left="420" w:right="-285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9201150</wp:posOffset>
                </wp:positionH>
                <wp:positionV relativeFrom="paragraph">
                  <wp:posOffset>40005</wp:posOffset>
                </wp:positionV>
                <wp:extent cx="90805" cy="1260475"/>
                <wp:effectExtent l="9525" t="11430" r="13970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righ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724.5pt;margin-top:3.15pt;width:7.15pt;height: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EaeQIAAAk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40005</wp:posOffset>
                </wp:positionV>
                <wp:extent cx="90805" cy="1260475"/>
                <wp:effectExtent l="6985" t="11430" r="698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lef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9.3pt;margin-top:3.15pt;width:7.1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 w:rsidR="009C7FE8">
        <w:rPr>
          <w:rFonts w:hint="eastAsia"/>
        </w:rPr>
        <w:t>理由：</w:t>
      </w:r>
      <w:r w:rsidR="006E3CE4">
        <w:rPr>
          <w:rFonts w:hint="eastAsia"/>
        </w:rPr>
        <w:t xml:space="preserve">　当初の予定は、算数・理科のデジタル教科書の購入であったが、理科は４年間のライセンス契約が単年度予算としてなじまないという指導</w:t>
      </w:r>
    </w:p>
    <w:p w:rsidR="006E3CE4" w:rsidRDefault="006E3CE4" w:rsidP="009417BC">
      <w:pPr>
        <w:pStyle w:val="a4"/>
        <w:ind w:leftChars="0" w:left="420" w:right="-285" w:firstLineChars="100" w:firstLine="210"/>
      </w:pPr>
      <w:r>
        <w:rPr>
          <w:rFonts w:hint="eastAsia"/>
        </w:rPr>
        <w:t xml:space="preserve">　　　　を受け、算数だけの購入となった。算数のデジタル教科書は、各学年で早速活用されている。</w:t>
      </w:r>
    </w:p>
    <w:p w:rsidR="006E3CE4" w:rsidRDefault="006E3CE4" w:rsidP="009417BC">
      <w:pPr>
        <w:pStyle w:val="a4"/>
        <w:ind w:leftChars="0" w:left="420" w:right="-285" w:firstLineChars="100" w:firstLine="210"/>
      </w:pPr>
      <w:r>
        <w:rPr>
          <w:rFonts w:hint="eastAsia"/>
        </w:rPr>
        <w:t xml:space="preserve">　　　　プロジェクターは、予算の減額調整で２台の購入であったが、見積もり段階での単価落ちにより予算全体で残額が発生してきた</w:t>
      </w:r>
      <w:r w:rsidR="008712E8">
        <w:rPr>
          <w:rFonts w:hint="eastAsia"/>
        </w:rPr>
        <w:t>。そこで、</w:t>
      </w:r>
    </w:p>
    <w:p w:rsidR="008712E8" w:rsidRDefault="006E3CE4" w:rsidP="006E3CE4">
      <w:pPr>
        <w:pStyle w:val="a4"/>
        <w:ind w:leftChars="0" w:left="420" w:right="-285" w:firstLineChars="500" w:firstLine="1050"/>
      </w:pPr>
      <w:r>
        <w:rPr>
          <w:rFonts w:hint="eastAsia"/>
        </w:rPr>
        <w:t>予算更生を行った</w:t>
      </w:r>
      <w:r w:rsidR="008712E8">
        <w:rPr>
          <w:rFonts w:hint="eastAsia"/>
        </w:rPr>
        <w:t>うえで</w:t>
      </w:r>
      <w:r>
        <w:rPr>
          <w:rFonts w:hint="eastAsia"/>
        </w:rPr>
        <w:t>さらに２台を購入する。これで各学級に１台ずつプロジェクターが配備され、すぐに使える状況となった。</w:t>
      </w:r>
    </w:p>
    <w:p w:rsidR="009C7FE8" w:rsidRDefault="008712E8" w:rsidP="00A90BAA">
      <w:pPr>
        <w:pStyle w:val="a4"/>
        <w:ind w:leftChars="0" w:left="420" w:right="-285" w:firstLineChars="500" w:firstLine="1050"/>
      </w:pPr>
      <w:r>
        <w:rPr>
          <w:rFonts w:hint="eastAsia"/>
        </w:rPr>
        <w:t>各学級では図表の拡大やノート指導、意見の交流などさまざまな場面で活用している。</w:t>
      </w:r>
    </w:p>
    <w:sectPr w:rsidR="009C7FE8" w:rsidSect="00133CDE">
      <w:headerReference w:type="default" r:id="rId9"/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61" w:rsidRDefault="00663461" w:rsidP="00E90E3C">
      <w:r>
        <w:separator/>
      </w:r>
    </w:p>
  </w:endnote>
  <w:endnote w:type="continuationSeparator" w:id="0">
    <w:p w:rsidR="00663461" w:rsidRDefault="00663461" w:rsidP="00E9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61" w:rsidRDefault="00663461" w:rsidP="00E90E3C">
      <w:r>
        <w:separator/>
      </w:r>
    </w:p>
  </w:footnote>
  <w:footnote w:type="continuationSeparator" w:id="0">
    <w:p w:rsidR="00663461" w:rsidRDefault="00663461" w:rsidP="00E9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61" w:rsidRPr="001934A1" w:rsidRDefault="00663461" w:rsidP="001934A1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115"/>
    <w:multiLevelType w:val="hybridMultilevel"/>
    <w:tmpl w:val="82F0D790"/>
    <w:lvl w:ilvl="0" w:tplc="0C7E9E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88607C"/>
    <w:multiLevelType w:val="hybridMultilevel"/>
    <w:tmpl w:val="38068C56"/>
    <w:lvl w:ilvl="0" w:tplc="425650B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0"/>
    <w:rsid w:val="0006050A"/>
    <w:rsid w:val="000E7233"/>
    <w:rsid w:val="00130A1E"/>
    <w:rsid w:val="00133CDE"/>
    <w:rsid w:val="001934A1"/>
    <w:rsid w:val="00195D4E"/>
    <w:rsid w:val="002C678A"/>
    <w:rsid w:val="002D2786"/>
    <w:rsid w:val="00333806"/>
    <w:rsid w:val="003D3B14"/>
    <w:rsid w:val="003E723B"/>
    <w:rsid w:val="004F19DE"/>
    <w:rsid w:val="0052272B"/>
    <w:rsid w:val="005C3C4F"/>
    <w:rsid w:val="0061632F"/>
    <w:rsid w:val="00637DCE"/>
    <w:rsid w:val="00663461"/>
    <w:rsid w:val="00691678"/>
    <w:rsid w:val="006E3CE4"/>
    <w:rsid w:val="007B44D4"/>
    <w:rsid w:val="007C0B72"/>
    <w:rsid w:val="008712E8"/>
    <w:rsid w:val="008B44C9"/>
    <w:rsid w:val="009417BC"/>
    <w:rsid w:val="009C2012"/>
    <w:rsid w:val="009C7FE8"/>
    <w:rsid w:val="009E2C67"/>
    <w:rsid w:val="00A90BAA"/>
    <w:rsid w:val="00AC42EC"/>
    <w:rsid w:val="00BA3603"/>
    <w:rsid w:val="00BE5A68"/>
    <w:rsid w:val="00BF0A17"/>
    <w:rsid w:val="00CF4FBA"/>
    <w:rsid w:val="00D36DA8"/>
    <w:rsid w:val="00E90E3C"/>
    <w:rsid w:val="00EF701D"/>
    <w:rsid w:val="00F24CF0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1462-0EC5-4518-93F4-1E60626E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i3946839</dc:creator>
  <cp:lastModifiedBy>User</cp:lastModifiedBy>
  <cp:revision>8</cp:revision>
  <cp:lastPrinted>2015-12-03T02:22:00Z</cp:lastPrinted>
  <dcterms:created xsi:type="dcterms:W3CDTF">2015-08-17T07:24:00Z</dcterms:created>
  <dcterms:modified xsi:type="dcterms:W3CDTF">2015-12-21T01:39:00Z</dcterms:modified>
</cp:coreProperties>
</file>