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20" w:rsidRPr="00596CFF" w:rsidRDefault="0073692F" w:rsidP="00596CFF">
      <w:pPr>
        <w:jc w:val="center"/>
        <w:rPr>
          <w:sz w:val="32"/>
          <w:szCs w:val="24"/>
        </w:rPr>
      </w:pPr>
      <w:r w:rsidRPr="00596CFF">
        <w:rPr>
          <w:rFonts w:hint="eastAsia"/>
          <w:sz w:val="32"/>
          <w:szCs w:val="24"/>
        </w:rPr>
        <w:t>通学証明書の発行について</w:t>
      </w:r>
    </w:p>
    <w:p w:rsidR="0073692F" w:rsidRDefault="0073692F">
      <w:pPr>
        <w:rPr>
          <w:sz w:val="24"/>
          <w:szCs w:val="24"/>
        </w:rPr>
      </w:pPr>
      <w:r>
        <w:rPr>
          <w:rFonts w:hint="eastAsia"/>
          <w:sz w:val="24"/>
          <w:szCs w:val="24"/>
        </w:rPr>
        <w:t xml:space="preserve">　平素は本校教育活動にご理解とご協力をいただき、ありがとうございます。</w:t>
      </w:r>
    </w:p>
    <w:p w:rsidR="0073692F" w:rsidRDefault="0073692F">
      <w:pPr>
        <w:rPr>
          <w:sz w:val="24"/>
          <w:szCs w:val="24"/>
        </w:rPr>
      </w:pPr>
      <w:r>
        <w:rPr>
          <w:rFonts w:hint="eastAsia"/>
          <w:sz w:val="24"/>
          <w:szCs w:val="24"/>
        </w:rPr>
        <w:t xml:space="preserve">　現在、大阪メトロ等の交通機関を利用して通学されている令和４年度在校生に限りまして、令和４年４月からの通学証明書の発行をさせていただきます。</w:t>
      </w:r>
    </w:p>
    <w:p w:rsidR="0073692F" w:rsidRDefault="0073692F">
      <w:pPr>
        <w:rPr>
          <w:sz w:val="24"/>
          <w:szCs w:val="24"/>
        </w:rPr>
      </w:pPr>
      <w:r>
        <w:rPr>
          <w:rFonts w:hint="eastAsia"/>
          <w:sz w:val="24"/>
          <w:szCs w:val="24"/>
        </w:rPr>
        <w:t xml:space="preserve">　通学用定期券の購入には令和４年度の生徒手帳に付属している在学証明書と通学証明書を合わせて窓口で提示する必要があるとされておりました。</w:t>
      </w:r>
    </w:p>
    <w:p w:rsidR="0073692F" w:rsidRDefault="0073692F" w:rsidP="0073692F">
      <w:pPr>
        <w:ind w:firstLineChars="100" w:firstLine="240"/>
        <w:rPr>
          <w:sz w:val="24"/>
          <w:szCs w:val="24"/>
        </w:rPr>
      </w:pPr>
      <w:r>
        <w:rPr>
          <w:rFonts w:hint="eastAsia"/>
          <w:sz w:val="24"/>
          <w:szCs w:val="24"/>
        </w:rPr>
        <w:t>しかし</w:t>
      </w:r>
      <w:r w:rsidR="00470304">
        <w:rPr>
          <w:rFonts w:hint="eastAsia"/>
          <w:sz w:val="24"/>
          <w:szCs w:val="24"/>
        </w:rPr>
        <w:t>、大阪メトロの方と相談をさせていただきましたところ、４月以降も本校に在籍している生徒</w:t>
      </w:r>
      <w:r>
        <w:rPr>
          <w:rFonts w:hint="eastAsia"/>
          <w:sz w:val="24"/>
          <w:szCs w:val="24"/>
        </w:rPr>
        <w:t>に</w:t>
      </w:r>
      <w:r w:rsidR="00470304">
        <w:rPr>
          <w:rFonts w:hint="eastAsia"/>
          <w:sz w:val="24"/>
          <w:szCs w:val="24"/>
        </w:rPr>
        <w:t>限りまして、通学証明書を発行できることとなりました。</w:t>
      </w:r>
    </w:p>
    <w:p w:rsidR="00470304" w:rsidRDefault="00470304" w:rsidP="0073692F">
      <w:pPr>
        <w:ind w:firstLineChars="100" w:firstLine="240"/>
        <w:rPr>
          <w:sz w:val="24"/>
          <w:szCs w:val="24"/>
        </w:rPr>
      </w:pPr>
      <w:r>
        <w:rPr>
          <w:rFonts w:hint="eastAsia"/>
          <w:sz w:val="24"/>
          <w:szCs w:val="24"/>
        </w:rPr>
        <w:lastRenderedPageBreak/>
        <w:t>つきましては、</w:t>
      </w:r>
      <w:r w:rsidR="006109EA">
        <w:rPr>
          <w:rFonts w:hint="eastAsia"/>
          <w:sz w:val="24"/>
          <w:szCs w:val="24"/>
        </w:rPr>
        <w:t>通学証明書の発行を</w:t>
      </w:r>
      <w:r>
        <w:rPr>
          <w:rFonts w:hint="eastAsia"/>
          <w:sz w:val="24"/>
          <w:szCs w:val="24"/>
        </w:rPr>
        <w:t>希望される方は南港北中学校事務室へご連絡をいただきますようにお願いします。</w:t>
      </w:r>
    </w:p>
    <w:p w:rsidR="00470304" w:rsidRDefault="00470304" w:rsidP="0073692F">
      <w:pPr>
        <w:ind w:firstLineChars="100" w:firstLine="240"/>
        <w:rPr>
          <w:sz w:val="24"/>
          <w:szCs w:val="24"/>
        </w:rPr>
      </w:pPr>
      <w:r>
        <w:rPr>
          <w:rFonts w:hint="eastAsia"/>
          <w:sz w:val="24"/>
          <w:szCs w:val="24"/>
        </w:rPr>
        <w:t>通学証明書交付願</w:t>
      </w:r>
      <w:r w:rsidR="006109EA">
        <w:rPr>
          <w:rFonts w:hint="eastAsia"/>
          <w:sz w:val="24"/>
          <w:szCs w:val="24"/>
        </w:rPr>
        <w:t>をお渡しします</w:t>
      </w:r>
      <w:r>
        <w:rPr>
          <w:rFonts w:hint="eastAsia"/>
          <w:sz w:val="24"/>
          <w:szCs w:val="24"/>
        </w:rPr>
        <w:t>ので、そちらを作成の上、南港北中学校事務室へご提出ください。</w:t>
      </w:r>
    </w:p>
    <w:p w:rsidR="00470304" w:rsidRDefault="00470304" w:rsidP="0073692F">
      <w:pPr>
        <w:ind w:firstLineChars="100" w:firstLine="240"/>
        <w:rPr>
          <w:sz w:val="24"/>
          <w:szCs w:val="24"/>
        </w:rPr>
      </w:pPr>
      <w:r>
        <w:rPr>
          <w:rFonts w:hint="eastAsia"/>
          <w:sz w:val="24"/>
          <w:szCs w:val="24"/>
        </w:rPr>
        <w:t>尚、発行には１～２日程度お時間をいただくことがございます。あらかじめご了承いただきますようにお願いします。</w:t>
      </w:r>
    </w:p>
    <w:p w:rsidR="00172F90" w:rsidRDefault="00172F90" w:rsidP="0073692F">
      <w:pPr>
        <w:ind w:firstLineChars="100" w:firstLine="240"/>
        <w:rPr>
          <w:sz w:val="24"/>
          <w:szCs w:val="24"/>
        </w:rPr>
      </w:pPr>
      <w:bookmarkStart w:id="0" w:name="_GoBack"/>
      <w:bookmarkEnd w:id="0"/>
    </w:p>
    <w:p w:rsidR="00172F90" w:rsidRDefault="00172F90" w:rsidP="00596CFF">
      <w:pPr>
        <w:ind w:firstLineChars="100" w:firstLine="240"/>
        <w:jc w:val="right"/>
        <w:rPr>
          <w:sz w:val="24"/>
          <w:szCs w:val="24"/>
        </w:rPr>
      </w:pPr>
      <w:r>
        <w:rPr>
          <w:rFonts w:hint="eastAsia"/>
          <w:sz w:val="24"/>
          <w:szCs w:val="24"/>
        </w:rPr>
        <w:t>問い合わせ先　南港北中学校　事務室　青野</w:t>
      </w:r>
    </w:p>
    <w:p w:rsidR="00172F90" w:rsidRPr="0073692F" w:rsidRDefault="00172F90" w:rsidP="00596CFF">
      <w:pPr>
        <w:ind w:firstLineChars="100" w:firstLine="240"/>
        <w:jc w:val="right"/>
        <w:rPr>
          <w:sz w:val="24"/>
          <w:szCs w:val="24"/>
        </w:rPr>
      </w:pPr>
      <w:r>
        <w:rPr>
          <w:rFonts w:hint="eastAsia"/>
          <w:sz w:val="24"/>
          <w:szCs w:val="24"/>
        </w:rPr>
        <w:t>電話番号　０６－６６１３－０５００</w:t>
      </w:r>
    </w:p>
    <w:sectPr w:rsidR="00172F90" w:rsidRPr="007369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90" w:rsidRDefault="00172F90" w:rsidP="00172F90">
      <w:r>
        <w:separator/>
      </w:r>
    </w:p>
  </w:endnote>
  <w:endnote w:type="continuationSeparator" w:id="0">
    <w:p w:rsidR="00172F90" w:rsidRDefault="00172F90" w:rsidP="001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90" w:rsidRDefault="00172F90" w:rsidP="00172F90">
      <w:r>
        <w:separator/>
      </w:r>
    </w:p>
  </w:footnote>
  <w:footnote w:type="continuationSeparator" w:id="0">
    <w:p w:rsidR="00172F90" w:rsidRDefault="00172F90" w:rsidP="00172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2F"/>
    <w:rsid w:val="00172F90"/>
    <w:rsid w:val="00470304"/>
    <w:rsid w:val="00596CFF"/>
    <w:rsid w:val="006109EA"/>
    <w:rsid w:val="0073692F"/>
    <w:rsid w:val="0087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C5B483"/>
  <w15:chartTrackingRefBased/>
  <w15:docId w15:val="{7AEFB7F4-EC0C-4675-9D51-085D851B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F90"/>
    <w:pPr>
      <w:tabs>
        <w:tab w:val="center" w:pos="4252"/>
        <w:tab w:val="right" w:pos="8504"/>
      </w:tabs>
      <w:snapToGrid w:val="0"/>
    </w:pPr>
  </w:style>
  <w:style w:type="character" w:customStyle="1" w:styleId="a4">
    <w:name w:val="ヘッダー (文字)"/>
    <w:basedOn w:val="a0"/>
    <w:link w:val="a3"/>
    <w:uiPriority w:val="99"/>
    <w:rsid w:val="00172F90"/>
  </w:style>
  <w:style w:type="paragraph" w:styleId="a5">
    <w:name w:val="footer"/>
    <w:basedOn w:val="a"/>
    <w:link w:val="a6"/>
    <w:uiPriority w:val="99"/>
    <w:unhideWhenUsed/>
    <w:rsid w:val="00172F90"/>
    <w:pPr>
      <w:tabs>
        <w:tab w:val="center" w:pos="4252"/>
        <w:tab w:val="right" w:pos="8504"/>
      </w:tabs>
      <w:snapToGrid w:val="0"/>
    </w:pPr>
  </w:style>
  <w:style w:type="character" w:customStyle="1" w:styleId="a6">
    <w:name w:val="フッター (文字)"/>
    <w:basedOn w:val="a0"/>
    <w:link w:val="a5"/>
    <w:uiPriority w:val="99"/>
    <w:rsid w:val="0017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2022-03-08T07:37:00Z</dcterms:created>
  <dcterms:modified xsi:type="dcterms:W3CDTF">2022-03-08T07:37:00Z</dcterms:modified>
</cp:coreProperties>
</file>